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2DDB" w14:textId="65104825" w:rsidR="00206FF7" w:rsidRPr="00206FF7" w:rsidRDefault="002A7507" w:rsidP="00206FF7">
      <w:pPr>
        <w:pStyle w:val="SRBullet"/>
        <w:numPr>
          <w:ilvl w:val="0"/>
          <w:numId w:val="0"/>
        </w:numPr>
        <w:ind w:left="644" w:hanging="360"/>
        <w:rPr>
          <w:b/>
          <w:bCs/>
          <w:color w:val="262626" w:themeColor="text1" w:themeTint="D9"/>
          <w:spacing w:val="-10"/>
          <w:sz w:val="20"/>
          <w:lang w:eastAsia="en-AU"/>
        </w:rPr>
      </w:pPr>
      <w:r w:rsidRPr="00206FF7">
        <w:rPr>
          <w:noProof/>
          <w:sz w:val="20"/>
          <w:lang w:eastAsia="en-AU"/>
        </w:rPr>
        <mc:AlternateContent>
          <mc:Choice Requires="wps">
            <w:drawing>
              <wp:anchor distT="45720" distB="45720" distL="114300" distR="114300" simplePos="0" relativeHeight="251671552" behindDoc="0" locked="0" layoutInCell="1" allowOverlap="1" wp14:anchorId="78DF7369" wp14:editId="7AAF39AA">
                <wp:simplePos x="0" y="0"/>
                <wp:positionH relativeFrom="margin">
                  <wp:posOffset>-466725</wp:posOffset>
                </wp:positionH>
                <wp:positionV relativeFrom="paragraph">
                  <wp:posOffset>19050</wp:posOffset>
                </wp:positionV>
                <wp:extent cx="6562725" cy="1800225"/>
                <wp:effectExtent l="0" t="0" r="9525" b="952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800225"/>
                        </a:xfrm>
                        <a:prstGeom prst="roundRect">
                          <a:avLst/>
                        </a:prstGeom>
                        <a:solidFill>
                          <a:schemeClr val="bg1">
                            <a:lumMod val="95000"/>
                          </a:schemeClr>
                        </a:solidFill>
                        <a:ln w="28575">
                          <a:noFill/>
                          <a:miter lim="800000"/>
                          <a:headEnd/>
                          <a:tailEnd/>
                        </a:ln>
                      </wps:spPr>
                      <wps:txbx>
                        <w:txbxContent>
                          <w:p w14:paraId="778F1461" w14:textId="77777777" w:rsidR="00905713" w:rsidRDefault="00905713" w:rsidP="002A7507">
                            <w:pPr>
                              <w:pStyle w:val="Heading2"/>
                              <w:keepNext w:val="0"/>
                              <w:keepLines w:val="0"/>
                              <w:spacing w:before="120" w:after="20" w:line="380" w:lineRule="exact"/>
                              <w:ind w:left="426"/>
                              <w:rPr>
                                <w:rFonts w:ascii="Arial" w:eastAsia="Times New Roman" w:hAnsi="Arial" w:cs="Times New Roman"/>
                                <w:b/>
                                <w:color w:val="243870"/>
                                <w:spacing w:val="-10"/>
                                <w:sz w:val="36"/>
                                <w:szCs w:val="20"/>
                                <w:lang w:val="en-AU" w:eastAsia="en-AU"/>
                              </w:rPr>
                            </w:pPr>
                            <w:r w:rsidRPr="00384419">
                              <w:rPr>
                                <w:rFonts w:ascii="Arial" w:eastAsia="Times New Roman" w:hAnsi="Arial" w:cs="Times New Roman"/>
                                <w:b/>
                                <w:color w:val="243870"/>
                                <w:spacing w:val="-10"/>
                                <w:sz w:val="36"/>
                                <w:szCs w:val="20"/>
                                <w:lang w:val="en-AU" w:eastAsia="en-AU"/>
                              </w:rPr>
                              <w:t>Appendix A: Threshold Assessment Template</w:t>
                            </w:r>
                          </w:p>
                          <w:p w14:paraId="59BDEF2B" w14:textId="77777777" w:rsidR="00905713" w:rsidRDefault="00905713" w:rsidP="002A7507">
                            <w:pPr>
                              <w:spacing w:after="100"/>
                              <w:ind w:left="426" w:hanging="360"/>
                            </w:pPr>
                          </w:p>
                          <w:p w14:paraId="7763067C" w14:textId="77777777" w:rsidR="00905713" w:rsidRPr="00673DE9" w:rsidRDefault="00905713" w:rsidP="002A7507">
                            <w:pPr>
                              <w:pStyle w:val="SRMainText"/>
                              <w:numPr>
                                <w:ilvl w:val="0"/>
                                <w:numId w:val="27"/>
                              </w:numPr>
                              <w:spacing w:after="0"/>
                              <w:ind w:left="993"/>
                              <w:rPr>
                                <w:i/>
                                <w:iCs/>
                                <w:sz w:val="20"/>
                                <w:szCs w:val="18"/>
                                <w:lang w:val="en-GB" w:eastAsia="zh-CN"/>
                              </w:rPr>
                            </w:pPr>
                            <w:r w:rsidRPr="00673DE9">
                              <w:rPr>
                                <w:i/>
                                <w:iCs/>
                                <w:sz w:val="20"/>
                                <w:szCs w:val="18"/>
                                <w:lang w:val="en-GB" w:eastAsia="zh-CN"/>
                              </w:rPr>
                              <w:t>Make this document your own. Add or insert agency branding.</w:t>
                            </w:r>
                          </w:p>
                          <w:p w14:paraId="2CFCB0BE" w14:textId="08427A27" w:rsidR="00905713" w:rsidRPr="00673DE9" w:rsidRDefault="00905713" w:rsidP="002A7507">
                            <w:pPr>
                              <w:pStyle w:val="SRMainText"/>
                              <w:numPr>
                                <w:ilvl w:val="0"/>
                                <w:numId w:val="27"/>
                              </w:numPr>
                              <w:spacing w:after="0"/>
                              <w:ind w:left="993"/>
                              <w:rPr>
                                <w:i/>
                                <w:iCs/>
                                <w:sz w:val="20"/>
                                <w:szCs w:val="18"/>
                                <w:lang w:val="en-GB" w:eastAsia="zh-CN"/>
                              </w:rPr>
                            </w:pPr>
                            <w:r w:rsidRPr="00673DE9">
                              <w:rPr>
                                <w:i/>
                                <w:iCs/>
                                <w:sz w:val="20"/>
                                <w:szCs w:val="18"/>
                                <w:lang w:val="en-GB" w:eastAsia="zh-CN"/>
                              </w:rPr>
                              <w:t>The text in the boxes (like this one) is provided to guide you and should be deleted.</w:t>
                            </w:r>
                          </w:p>
                          <w:p w14:paraId="4B3FEF21" w14:textId="77777777"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List any relevant agency documentation and attach it to the threshold assessment for reference, for example risk registers, project plans.</w:t>
                            </w:r>
                          </w:p>
                          <w:p w14:paraId="6EC5A9EA" w14:textId="77777777"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Ensure the threshold assessment is dated and signed.</w:t>
                            </w:r>
                          </w:p>
                          <w:p w14:paraId="3014698C" w14:textId="71FBB065"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 xml:space="preserve">Keep as a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DF7369" id="Text Box 2" o:spid="_x0000_s1026" style="position:absolute;left:0;text-align:left;margin-left:-36.75pt;margin-top:1.5pt;width:516.75pt;height:14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" fillcolor="#f2f2f2 [3052]" stroked="f" strokeweight="2.25pt">
                <v:stroke joinstyle="miter"/>
                <v:textbox>
                  <w:txbxContent>
                    <w:p w14:paraId="778F1461" w14:textId="77777777" w:rsidR="00905713" w:rsidRDefault="00905713" w:rsidP="002A7507">
                      <w:pPr>
                        <w:pStyle w:val="Heading2"/>
                        <w:keepNext w:val="0"/>
                        <w:keepLines w:val="0"/>
                        <w:spacing w:before="120" w:after="20" w:line="380" w:lineRule="exact"/>
                        <w:ind w:left="426"/>
                        <w:rPr>
                          <w:rFonts w:ascii="Arial" w:eastAsia="Times New Roman" w:hAnsi="Arial" w:cs="Times New Roman"/>
                          <w:b/>
                          <w:color w:val="243870"/>
                          <w:spacing w:val="-10"/>
                          <w:sz w:val="36"/>
                          <w:szCs w:val="20"/>
                          <w:lang w:val="en-AU" w:eastAsia="en-AU"/>
                        </w:rPr>
                      </w:pPr>
                      <w:r w:rsidRPr="00384419">
                        <w:rPr>
                          <w:rFonts w:ascii="Arial" w:eastAsia="Times New Roman" w:hAnsi="Arial" w:cs="Times New Roman"/>
                          <w:b/>
                          <w:color w:val="243870"/>
                          <w:spacing w:val="-10"/>
                          <w:sz w:val="36"/>
                          <w:szCs w:val="20"/>
                          <w:lang w:val="en-AU" w:eastAsia="en-AU"/>
                        </w:rPr>
                        <w:t>Appendix A: Threshold Assessment Template</w:t>
                      </w:r>
                    </w:p>
                    <w:p w14:paraId="59BDEF2B" w14:textId="77777777" w:rsidR="00905713" w:rsidRDefault="00905713" w:rsidP="002A7507">
                      <w:pPr>
                        <w:spacing w:after="100"/>
                        <w:ind w:left="426" w:hanging="360"/>
                      </w:pPr>
                    </w:p>
                    <w:p w14:paraId="7763067C" w14:textId="77777777" w:rsidR="00905713" w:rsidRPr="00673DE9" w:rsidRDefault="00905713" w:rsidP="002A7507">
                      <w:pPr>
                        <w:pStyle w:val="SRMainText"/>
                        <w:numPr>
                          <w:ilvl w:val="0"/>
                          <w:numId w:val="27"/>
                        </w:numPr>
                        <w:spacing w:after="0"/>
                        <w:ind w:left="993"/>
                        <w:rPr>
                          <w:i/>
                          <w:iCs/>
                          <w:sz w:val="20"/>
                          <w:szCs w:val="18"/>
                          <w:lang w:val="en-GB" w:eastAsia="zh-CN"/>
                        </w:rPr>
                      </w:pPr>
                      <w:r w:rsidRPr="00673DE9">
                        <w:rPr>
                          <w:i/>
                          <w:iCs/>
                          <w:sz w:val="20"/>
                          <w:szCs w:val="18"/>
                          <w:lang w:val="en-GB" w:eastAsia="zh-CN"/>
                        </w:rPr>
                        <w:t>Make this document your own. Add or insert agency branding.</w:t>
                      </w:r>
                    </w:p>
                    <w:p w14:paraId="2CFCB0BE" w14:textId="08427A27" w:rsidR="00905713" w:rsidRPr="00673DE9" w:rsidRDefault="00905713" w:rsidP="002A7507">
                      <w:pPr>
                        <w:pStyle w:val="SRMainText"/>
                        <w:numPr>
                          <w:ilvl w:val="0"/>
                          <w:numId w:val="27"/>
                        </w:numPr>
                        <w:spacing w:after="0"/>
                        <w:ind w:left="993"/>
                        <w:rPr>
                          <w:i/>
                          <w:iCs/>
                          <w:sz w:val="20"/>
                          <w:szCs w:val="18"/>
                          <w:lang w:val="en-GB" w:eastAsia="zh-CN"/>
                        </w:rPr>
                      </w:pPr>
                      <w:r w:rsidRPr="00673DE9">
                        <w:rPr>
                          <w:i/>
                          <w:iCs/>
                          <w:sz w:val="20"/>
                          <w:szCs w:val="18"/>
                          <w:lang w:val="en-GB" w:eastAsia="zh-CN"/>
                        </w:rPr>
                        <w:t>The text in the boxes (like this one) is provided to guide you and should be deleted.</w:t>
                      </w:r>
                    </w:p>
                    <w:p w14:paraId="4B3FEF21" w14:textId="77777777"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List any relevant agency documentation and attach it to the threshold assessment for reference, for example risk registers, project plans.</w:t>
                      </w:r>
                    </w:p>
                    <w:p w14:paraId="6EC5A9EA" w14:textId="77777777"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Ensure the threshold assessment is dated and signed.</w:t>
                      </w:r>
                    </w:p>
                    <w:p w14:paraId="3014698C" w14:textId="71FBB065" w:rsidR="00905713" w:rsidRPr="002A7507" w:rsidRDefault="00905713" w:rsidP="002A7507">
                      <w:pPr>
                        <w:pStyle w:val="SRMainText"/>
                        <w:numPr>
                          <w:ilvl w:val="0"/>
                          <w:numId w:val="27"/>
                        </w:numPr>
                        <w:spacing w:after="0"/>
                        <w:ind w:left="993"/>
                        <w:rPr>
                          <w:i/>
                          <w:iCs/>
                          <w:sz w:val="20"/>
                          <w:szCs w:val="18"/>
                          <w:lang w:val="en-GB" w:eastAsia="zh-CN"/>
                        </w:rPr>
                      </w:pPr>
                      <w:r w:rsidRPr="002A7507">
                        <w:rPr>
                          <w:i/>
                          <w:iCs/>
                          <w:sz w:val="20"/>
                          <w:szCs w:val="18"/>
                          <w:lang w:val="en-GB" w:eastAsia="zh-CN"/>
                        </w:rPr>
                        <w:t xml:space="preserve">Keep as a record. </w:t>
                      </w:r>
                    </w:p>
                  </w:txbxContent>
                </v:textbox>
                <w10:wrap type="topAndBottom" anchorx="margin"/>
              </v:roundrect>
            </w:pict>
          </mc:Fallback>
        </mc:AlternateContent>
      </w:r>
    </w:p>
    <w:p w14:paraId="7EF763BF" w14:textId="7EBF49B9" w:rsidR="00384419" w:rsidRPr="0051110C" w:rsidRDefault="00384419" w:rsidP="00206FF7">
      <w:pPr>
        <w:rPr>
          <w:rFonts w:ascii="Arial" w:hAnsi="Arial"/>
          <w:b/>
          <w:bCs/>
          <w:color w:val="262626" w:themeColor="text1" w:themeTint="D9"/>
          <w:spacing w:val="-10"/>
          <w:sz w:val="36"/>
          <w:lang w:eastAsia="en-AU"/>
        </w:rPr>
      </w:pPr>
      <w:r w:rsidRPr="0051110C">
        <w:rPr>
          <w:rFonts w:ascii="Arial" w:hAnsi="Arial"/>
          <w:b/>
          <w:bCs/>
          <w:color w:val="262626" w:themeColor="text1" w:themeTint="D9"/>
          <w:spacing w:val="-10"/>
          <w:sz w:val="36"/>
          <w:lang w:eastAsia="en-AU"/>
        </w:rPr>
        <w:t>Threshold Assessment</w:t>
      </w:r>
      <w:r w:rsidR="00C9622C">
        <w:rPr>
          <w:rFonts w:ascii="Arial" w:hAnsi="Arial"/>
          <w:b/>
          <w:bCs/>
          <w:color w:val="262626" w:themeColor="text1" w:themeTint="D9"/>
          <w:spacing w:val="-10"/>
          <w:sz w:val="36"/>
          <w:lang w:eastAsia="en-AU"/>
        </w:rPr>
        <w:t xml:space="preserve"> -</w:t>
      </w:r>
      <w:r w:rsidRPr="0051110C">
        <w:rPr>
          <w:rFonts w:ascii="Arial" w:hAnsi="Arial"/>
          <w:b/>
          <w:bCs/>
          <w:color w:val="262626" w:themeColor="text1" w:themeTint="D9"/>
          <w:spacing w:val="-10"/>
          <w:sz w:val="36"/>
          <w:lang w:eastAsia="en-AU"/>
        </w:rPr>
        <w:t xml:space="preserve"> [Insert project name]</w:t>
      </w:r>
    </w:p>
    <w:p w14:paraId="65155C3A" w14:textId="7A4300C0" w:rsidR="00C9622C" w:rsidRPr="00C9622C" w:rsidRDefault="00471B87" w:rsidP="00C9622C">
      <w:pPr>
        <w:pStyle w:val="ListParagraph"/>
        <w:numPr>
          <w:ilvl w:val="0"/>
          <w:numId w:val="9"/>
        </w:numPr>
        <w:spacing w:after="100"/>
        <w:rPr>
          <w:rFonts w:ascii="Arial" w:hAnsi="Arial"/>
          <w:b/>
          <w:bCs/>
          <w:color w:val="262626" w:themeColor="text1" w:themeTint="D9"/>
          <w:sz w:val="22"/>
          <w:szCs w:val="22"/>
          <w:lang w:val="en-GB" w:eastAsia="zh-CN"/>
        </w:rPr>
      </w:pPr>
      <w:r w:rsidRPr="00114B2F">
        <w:rPr>
          <w:rFonts w:ascii="Arial" w:hAnsi="Arial"/>
          <w:b/>
          <w:bCs/>
          <w:noProof/>
          <w:color w:val="262626" w:themeColor="text1" w:themeTint="D9"/>
          <w:sz w:val="22"/>
          <w:szCs w:val="22"/>
          <w:lang w:val="en-GB" w:eastAsia="zh-CN"/>
        </w:rPr>
        <w:t>Description of the project</w:t>
      </w:r>
    </w:p>
    <w:p w14:paraId="1146ABAD" w14:textId="3D43D1A3" w:rsidR="00D96055" w:rsidRPr="00C9622C" w:rsidRDefault="00C9622C" w:rsidP="00206FF7">
      <w:pPr>
        <w:spacing w:after="100"/>
        <w:rPr>
          <w:rFonts w:ascii="Arial" w:hAnsi="Arial"/>
          <w:color w:val="D9D9D9" w:themeColor="background1" w:themeShade="D9"/>
          <w:lang w:val="en-GB" w:eastAsia="zh-CN"/>
        </w:rPr>
      </w:pPr>
      <w:r w:rsidRPr="00C9622C">
        <w:rPr>
          <w:rFonts w:ascii="Arial" w:hAnsi="Arial"/>
          <w:b/>
          <w:bCs/>
          <w:noProof/>
          <w:color w:val="D9D9D9" w:themeColor="background1" w:themeShade="D9"/>
          <w:sz w:val="22"/>
          <w:szCs w:val="22"/>
          <w:lang w:eastAsia="en-AU"/>
        </w:rPr>
        <mc:AlternateContent>
          <mc:Choice Requires="wps">
            <w:drawing>
              <wp:anchor distT="45720" distB="45720" distL="114300" distR="114300" simplePos="0" relativeHeight="251659264" behindDoc="0" locked="0" layoutInCell="1" allowOverlap="1" wp14:anchorId="485EFE23" wp14:editId="455E10C6">
                <wp:simplePos x="0" y="0"/>
                <wp:positionH relativeFrom="margin">
                  <wp:posOffset>-400050</wp:posOffset>
                </wp:positionH>
                <wp:positionV relativeFrom="paragraph">
                  <wp:posOffset>236220</wp:posOffset>
                </wp:positionV>
                <wp:extent cx="6496050"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4620"/>
                        </a:xfrm>
                        <a:prstGeom prst="roundRect">
                          <a:avLst/>
                        </a:prstGeom>
                        <a:solidFill>
                          <a:schemeClr val="bg1">
                            <a:lumMod val="95000"/>
                          </a:schemeClr>
                        </a:solidFill>
                        <a:ln w="28575">
                          <a:noFill/>
                          <a:miter lim="800000"/>
                          <a:headEnd/>
                          <a:tailEnd/>
                        </a:ln>
                      </wps:spPr>
                      <wps:txbx>
                        <w:txbxContent>
                          <w:p w14:paraId="1C7E9E30" w14:textId="609C5378" w:rsidR="00C134F3" w:rsidRPr="0051110C" w:rsidRDefault="00C134F3" w:rsidP="000127C6">
                            <w:pPr>
                              <w:tabs>
                                <w:tab w:val="left" w:pos="9214"/>
                              </w:tabs>
                              <w:spacing w:after="100"/>
                              <w:ind w:left="709" w:hanging="360"/>
                              <w:rPr>
                                <w:rFonts w:ascii="Arial" w:hAnsi="Arial"/>
                                <w:i/>
                                <w:iCs/>
                                <w:color w:val="243870"/>
                                <w:szCs w:val="18"/>
                                <w:lang w:val="en-GB" w:eastAsia="zh-CN"/>
                              </w:rPr>
                            </w:pPr>
                            <w:r w:rsidRPr="0051110C">
                              <w:rPr>
                                <w:rFonts w:ascii="Arial" w:hAnsi="Arial"/>
                                <w:i/>
                                <w:iCs/>
                                <w:color w:val="243870"/>
                                <w:szCs w:val="18"/>
                                <w:lang w:val="en-GB" w:eastAsia="zh-CN"/>
                              </w:rPr>
                              <w:t xml:space="preserve">In </w:t>
                            </w:r>
                            <w:r w:rsidR="007F4663" w:rsidRPr="0051110C">
                              <w:rPr>
                                <w:rFonts w:ascii="Arial" w:hAnsi="Arial"/>
                                <w:i/>
                                <w:iCs/>
                                <w:color w:val="243870"/>
                                <w:szCs w:val="18"/>
                                <w:lang w:val="en-GB" w:eastAsia="zh-CN"/>
                              </w:rPr>
                              <w:t>this section</w:t>
                            </w:r>
                            <w:r w:rsidRPr="0051110C">
                              <w:rPr>
                                <w:rFonts w:ascii="Arial" w:hAnsi="Arial"/>
                                <w:i/>
                                <w:iCs/>
                                <w:color w:val="243870"/>
                                <w:szCs w:val="18"/>
                                <w:lang w:val="en-GB" w:eastAsia="zh-CN"/>
                              </w:rPr>
                              <w:t xml:space="preserve"> provide the following details:</w:t>
                            </w:r>
                          </w:p>
                          <w:p w14:paraId="44CA909D" w14:textId="3A20FDED"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A brief description of the project</w:t>
                            </w:r>
                          </w:p>
                          <w:p w14:paraId="2C77E159" w14:textId="0B7A843A"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It’s objectives and the reasons why the project is necessary</w:t>
                            </w:r>
                          </w:p>
                          <w:p w14:paraId="787F85A4" w14:textId="762F5A57"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if the project is a new system or existing system and the main changes that are proposed</w:t>
                            </w:r>
                          </w:p>
                          <w:p w14:paraId="16CD98AC" w14:textId="11A9C16E"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the expected benefits of the project</w:t>
                            </w:r>
                          </w:p>
                          <w:p w14:paraId="7FD26188" w14:textId="386E5C52"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 xml:space="preserve">Outline </w:t>
                            </w:r>
                            <w:r w:rsidR="00C134F3" w:rsidRPr="0051110C">
                              <w:rPr>
                                <w:i/>
                                <w:iCs/>
                                <w:sz w:val="20"/>
                                <w:szCs w:val="18"/>
                                <w:lang w:val="en-GB" w:eastAsia="zh-CN"/>
                              </w:rPr>
                              <w:t>any parties involved</w:t>
                            </w:r>
                          </w:p>
                          <w:p w14:paraId="3EBC379E" w14:textId="48CF56AD" w:rsidR="00C95010" w:rsidRPr="0051110C" w:rsidRDefault="00C95010"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the context, for example if the project aims fit within the agency’s broader objectives i.e. Strategic Plan</w:t>
                            </w:r>
                            <w:r w:rsidR="007F4663" w:rsidRPr="0051110C">
                              <w:rPr>
                                <w:i/>
                                <w:iCs/>
                                <w:sz w:val="20"/>
                                <w:szCs w:val="18"/>
                                <w:lang w:val="en-GB"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roundrect w14:anchorId="485EFE23" id="_x0000_s1027" style="position:absolute;margin-left:-31.5pt;margin-top:18.6pt;width:51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" fillcolor="#f2f2f2 [3052]" stroked="f" strokeweight="2.25pt">
                <v:stroke joinstyle="miter"/>
                <v:textbox>
                  <w:txbxContent>
                    <w:p w14:paraId="1C7E9E30" w14:textId="609C5378" w:rsidR="00C134F3" w:rsidRPr="0051110C" w:rsidRDefault="00C134F3" w:rsidP="000127C6">
                      <w:pPr>
                        <w:tabs>
                          <w:tab w:val="left" w:pos="9214"/>
                        </w:tabs>
                        <w:spacing w:after="100"/>
                        <w:ind w:left="709" w:hanging="360"/>
                        <w:rPr>
                          <w:rFonts w:ascii="Arial" w:hAnsi="Arial"/>
                          <w:i/>
                          <w:iCs/>
                          <w:color w:val="243870"/>
                          <w:szCs w:val="18"/>
                          <w:lang w:val="en-GB" w:eastAsia="zh-CN"/>
                        </w:rPr>
                      </w:pPr>
                      <w:r w:rsidRPr="0051110C">
                        <w:rPr>
                          <w:rFonts w:ascii="Arial" w:hAnsi="Arial"/>
                          <w:i/>
                          <w:iCs/>
                          <w:color w:val="243870"/>
                          <w:szCs w:val="18"/>
                          <w:lang w:val="en-GB" w:eastAsia="zh-CN"/>
                        </w:rPr>
                        <w:t xml:space="preserve">In </w:t>
                      </w:r>
                      <w:r w:rsidR="007F4663" w:rsidRPr="0051110C">
                        <w:rPr>
                          <w:rFonts w:ascii="Arial" w:hAnsi="Arial"/>
                          <w:i/>
                          <w:iCs/>
                          <w:color w:val="243870"/>
                          <w:szCs w:val="18"/>
                          <w:lang w:val="en-GB" w:eastAsia="zh-CN"/>
                        </w:rPr>
                        <w:t>this section</w:t>
                      </w:r>
                      <w:r w:rsidRPr="0051110C">
                        <w:rPr>
                          <w:rFonts w:ascii="Arial" w:hAnsi="Arial"/>
                          <w:i/>
                          <w:iCs/>
                          <w:color w:val="243870"/>
                          <w:szCs w:val="18"/>
                          <w:lang w:val="en-GB" w:eastAsia="zh-CN"/>
                        </w:rPr>
                        <w:t xml:space="preserve"> provide the following details:</w:t>
                      </w:r>
                    </w:p>
                    <w:p w14:paraId="44CA909D" w14:textId="3A20FDED"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A brief description of the project</w:t>
                      </w:r>
                    </w:p>
                    <w:p w14:paraId="2C77E159" w14:textId="0B7A843A"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It’s objectives and the reasons why the project is necessary</w:t>
                      </w:r>
                    </w:p>
                    <w:p w14:paraId="787F85A4" w14:textId="762F5A57"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if the project is a new system or existing system and the main changes that are proposed</w:t>
                      </w:r>
                    </w:p>
                    <w:p w14:paraId="16CD98AC" w14:textId="11A9C16E"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the expected benefits of the project</w:t>
                      </w:r>
                    </w:p>
                    <w:p w14:paraId="7FD26188" w14:textId="386E5C52" w:rsidR="0093126F" w:rsidRPr="0051110C" w:rsidRDefault="0093126F"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 xml:space="preserve">Outline </w:t>
                      </w:r>
                      <w:r w:rsidR="00C134F3" w:rsidRPr="0051110C">
                        <w:rPr>
                          <w:i/>
                          <w:iCs/>
                          <w:sz w:val="20"/>
                          <w:szCs w:val="18"/>
                          <w:lang w:val="en-GB" w:eastAsia="zh-CN"/>
                        </w:rPr>
                        <w:t>any parties involved</w:t>
                      </w:r>
                    </w:p>
                    <w:p w14:paraId="3EBC379E" w14:textId="48CF56AD" w:rsidR="00C95010" w:rsidRPr="0051110C" w:rsidRDefault="00C95010" w:rsidP="000127C6">
                      <w:pPr>
                        <w:pStyle w:val="SRMainText"/>
                        <w:numPr>
                          <w:ilvl w:val="0"/>
                          <w:numId w:val="27"/>
                        </w:numPr>
                        <w:tabs>
                          <w:tab w:val="left" w:pos="9214"/>
                        </w:tabs>
                        <w:spacing w:after="0"/>
                        <w:ind w:left="993"/>
                        <w:rPr>
                          <w:i/>
                          <w:iCs/>
                          <w:sz w:val="20"/>
                          <w:szCs w:val="18"/>
                          <w:lang w:val="en-GB" w:eastAsia="zh-CN"/>
                        </w:rPr>
                      </w:pPr>
                      <w:r w:rsidRPr="0051110C">
                        <w:rPr>
                          <w:i/>
                          <w:iCs/>
                          <w:sz w:val="20"/>
                          <w:szCs w:val="18"/>
                          <w:lang w:val="en-GB" w:eastAsia="zh-CN"/>
                        </w:rPr>
                        <w:t>Describe the context, for example if the project aims fit within the agency’s broader objectives i.e. Strategic Plan</w:t>
                      </w:r>
                      <w:r w:rsidR="007F4663" w:rsidRPr="0051110C">
                        <w:rPr>
                          <w:i/>
                          <w:iCs/>
                          <w:sz w:val="20"/>
                          <w:szCs w:val="18"/>
                          <w:lang w:val="en-GB" w:eastAsia="zh-CN"/>
                        </w:rPr>
                        <w:t>.</w:t>
                      </w:r>
                    </w:p>
                  </w:txbxContent>
                </v:textbox>
                <w10:wrap type="topAndBottom" anchorx="margin"/>
              </v:roundrect>
            </w:pict>
          </mc:Fallback>
        </mc:AlternateContent>
      </w:r>
      <w:r>
        <w:rPr>
          <w:rFonts w:ascii="Arial" w:hAnsi="Arial"/>
          <w:color w:val="D9D9D9" w:themeColor="background1" w:themeShade="D9"/>
          <w:lang w:val="en-GB" w:eastAsia="zh-CN"/>
        </w:rPr>
        <w:t>T</w:t>
      </w:r>
      <w:r w:rsidRPr="00C9622C">
        <w:rPr>
          <w:rFonts w:ascii="Arial" w:hAnsi="Arial"/>
          <w:color w:val="D9D9D9" w:themeColor="background1" w:themeShade="D9"/>
          <w:lang w:val="en-GB" w:eastAsia="zh-CN"/>
        </w:rPr>
        <w:t>ype here</w:t>
      </w:r>
    </w:p>
    <w:p w14:paraId="2D1AB20E" w14:textId="3DBEF4A9" w:rsidR="00D96055" w:rsidRDefault="0093126F" w:rsidP="00C9622C">
      <w:pPr>
        <w:pStyle w:val="ListParagraph"/>
        <w:numPr>
          <w:ilvl w:val="0"/>
          <w:numId w:val="9"/>
        </w:numPr>
        <w:spacing w:before="240" w:after="100"/>
        <w:rPr>
          <w:rFonts w:ascii="Arial" w:hAnsi="Arial"/>
          <w:b/>
          <w:bCs/>
          <w:color w:val="262626" w:themeColor="text1" w:themeTint="D9"/>
          <w:sz w:val="22"/>
          <w:szCs w:val="22"/>
          <w:lang w:val="en-GB" w:eastAsia="zh-CN"/>
        </w:rPr>
      </w:pPr>
      <w:r w:rsidRPr="00114B2F">
        <w:rPr>
          <w:rFonts w:ascii="Arial" w:hAnsi="Arial"/>
          <w:b/>
          <w:bCs/>
          <w:color w:val="262626" w:themeColor="text1" w:themeTint="D9"/>
          <w:sz w:val="22"/>
          <w:szCs w:val="22"/>
          <w:lang w:val="en-GB" w:eastAsia="zh-CN"/>
        </w:rPr>
        <w:t>Personal information needed for the project</w:t>
      </w:r>
    </w:p>
    <w:p w14:paraId="61BCCE3C" w14:textId="7F785A8C" w:rsidR="00206FF7" w:rsidRPr="00206FF7" w:rsidRDefault="00206FF7" w:rsidP="00206FF7">
      <w:pPr>
        <w:spacing w:after="100"/>
        <w:rPr>
          <w:rFonts w:ascii="Arial" w:hAnsi="Arial"/>
          <w:color w:val="D9D9D9" w:themeColor="background1" w:themeShade="D9"/>
          <w:lang w:val="en-GB" w:eastAsia="zh-CN"/>
        </w:rPr>
      </w:pPr>
      <w:r w:rsidRPr="00C134F3">
        <w:rPr>
          <w:noProof/>
          <w:lang w:eastAsia="en-AU"/>
        </w:rPr>
        <mc:AlternateContent>
          <mc:Choice Requires="wps">
            <w:drawing>
              <wp:anchor distT="45720" distB="45720" distL="114300" distR="114300" simplePos="0" relativeHeight="251663360" behindDoc="0" locked="0" layoutInCell="1" allowOverlap="1" wp14:anchorId="5FA43D8F" wp14:editId="662B7049">
                <wp:simplePos x="0" y="0"/>
                <wp:positionH relativeFrom="margin">
                  <wp:posOffset>-402590</wp:posOffset>
                </wp:positionH>
                <wp:positionV relativeFrom="paragraph">
                  <wp:posOffset>244246</wp:posOffset>
                </wp:positionV>
                <wp:extent cx="6496050" cy="14878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87805"/>
                        </a:xfrm>
                        <a:prstGeom prst="roundRect">
                          <a:avLst/>
                        </a:prstGeom>
                        <a:solidFill>
                          <a:schemeClr val="bg1">
                            <a:lumMod val="95000"/>
                          </a:schemeClr>
                        </a:solidFill>
                        <a:ln w="28575">
                          <a:noFill/>
                          <a:miter lim="800000"/>
                          <a:headEnd/>
                          <a:tailEnd/>
                        </a:ln>
                      </wps:spPr>
                      <wps:txbx>
                        <w:txbxContent>
                          <w:p w14:paraId="218FC8A4" w14:textId="78656E60" w:rsidR="00C134F3" w:rsidRPr="0051110C" w:rsidRDefault="00C134F3" w:rsidP="0051110C">
                            <w:pPr>
                              <w:spacing w:after="100"/>
                              <w:ind w:left="709" w:hanging="360"/>
                              <w:rPr>
                                <w:rFonts w:ascii="Arial" w:hAnsi="Arial"/>
                                <w:i/>
                                <w:iCs/>
                                <w:color w:val="243870"/>
                                <w:szCs w:val="18"/>
                                <w:lang w:val="en-GB" w:eastAsia="zh-CN"/>
                              </w:rPr>
                            </w:pPr>
                            <w:r w:rsidRPr="0051110C">
                              <w:rPr>
                                <w:rFonts w:ascii="Arial" w:hAnsi="Arial"/>
                                <w:i/>
                                <w:iCs/>
                                <w:color w:val="243870"/>
                                <w:szCs w:val="18"/>
                                <w:lang w:val="en-GB" w:eastAsia="zh-CN"/>
                              </w:rPr>
                              <w:t xml:space="preserve">In </w:t>
                            </w:r>
                            <w:r w:rsidR="007F4663" w:rsidRPr="0051110C">
                              <w:rPr>
                                <w:rFonts w:ascii="Arial" w:hAnsi="Arial"/>
                                <w:i/>
                                <w:iCs/>
                                <w:color w:val="243870"/>
                                <w:szCs w:val="18"/>
                                <w:lang w:val="en-GB" w:eastAsia="zh-CN"/>
                              </w:rPr>
                              <w:t>this section</w:t>
                            </w:r>
                            <w:r w:rsidRPr="0051110C">
                              <w:rPr>
                                <w:rFonts w:ascii="Arial" w:hAnsi="Arial"/>
                                <w:i/>
                                <w:iCs/>
                                <w:color w:val="243870"/>
                                <w:szCs w:val="18"/>
                                <w:lang w:val="en-GB" w:eastAsia="zh-CN"/>
                              </w:rPr>
                              <w:t xml:space="preserve"> provide the following details:</w:t>
                            </w:r>
                          </w:p>
                          <w:p w14:paraId="53EC047B" w14:textId="66484272" w:rsidR="00C134F3"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 xml:space="preserve">Description of the personal information that will be collected and used for the project i.e. name, date of birth, </w:t>
                            </w:r>
                            <w:proofErr w:type="gramStart"/>
                            <w:r w:rsidRPr="0051110C">
                              <w:rPr>
                                <w:i/>
                                <w:iCs/>
                                <w:sz w:val="20"/>
                                <w:szCs w:val="18"/>
                                <w:lang w:val="en-GB" w:eastAsia="zh-CN"/>
                              </w:rPr>
                              <w:t>address</w:t>
                            </w:r>
                            <w:proofErr w:type="gramEnd"/>
                            <w:r w:rsidRPr="0051110C">
                              <w:rPr>
                                <w:i/>
                                <w:iCs/>
                                <w:sz w:val="20"/>
                                <w:szCs w:val="18"/>
                                <w:lang w:val="en-GB" w:eastAsia="zh-CN"/>
                              </w:rPr>
                              <w:t xml:space="preserve"> </w:t>
                            </w:r>
                          </w:p>
                          <w:p w14:paraId="1E34DCF1" w14:textId="7D2A0D11" w:rsidR="00C95010"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The purpose for the personal information being collected and used</w:t>
                            </w:r>
                          </w:p>
                          <w:p w14:paraId="30078044" w14:textId="553D0609" w:rsidR="00C134F3"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How the</w:t>
                            </w:r>
                            <w:r w:rsidR="00C4622C" w:rsidRPr="0051110C">
                              <w:rPr>
                                <w:i/>
                                <w:iCs/>
                                <w:sz w:val="20"/>
                                <w:szCs w:val="18"/>
                                <w:lang w:val="en-GB" w:eastAsia="zh-CN"/>
                              </w:rPr>
                              <w:t xml:space="preserve"> personal </w:t>
                            </w:r>
                            <w:r w:rsidRPr="0051110C">
                              <w:rPr>
                                <w:i/>
                                <w:iCs/>
                                <w:sz w:val="20"/>
                                <w:szCs w:val="18"/>
                                <w:lang w:val="en-GB" w:eastAsia="zh-CN"/>
                              </w:rPr>
                              <w:t>information will be collected</w:t>
                            </w:r>
                            <w:r w:rsidR="00F1591E" w:rsidRPr="0051110C">
                              <w:rPr>
                                <w:i/>
                                <w:iCs/>
                                <w:sz w:val="20"/>
                                <w:szCs w:val="18"/>
                                <w:lang w:val="en-GB" w:eastAsia="zh-CN"/>
                              </w:rPr>
                              <w:t xml:space="preserve"> and how it will be kept safe and secure</w:t>
                            </w:r>
                          </w:p>
                          <w:p w14:paraId="31A1A870" w14:textId="047576B1" w:rsidR="00C95010"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Any authority under which the personal information is collected</w:t>
                            </w:r>
                            <w:r w:rsidR="00C4622C" w:rsidRPr="0051110C">
                              <w:rPr>
                                <w:i/>
                                <w:iCs/>
                                <w:sz w:val="20"/>
                                <w:szCs w:val="18"/>
                                <w:lang w:val="en-GB" w:eastAsia="zh-CN"/>
                              </w:rPr>
                              <w:t xml:space="preserve"> </w:t>
                            </w:r>
                            <w:r w:rsidR="002C27A8" w:rsidRPr="0051110C">
                              <w:rPr>
                                <w:i/>
                                <w:iCs/>
                                <w:sz w:val="20"/>
                                <w:szCs w:val="18"/>
                                <w:lang w:val="en-GB" w:eastAsia="zh-CN"/>
                              </w:rPr>
                              <w:t>i.e.</w:t>
                            </w:r>
                            <w:r w:rsidR="00C4622C" w:rsidRPr="0051110C">
                              <w:rPr>
                                <w:i/>
                                <w:iCs/>
                                <w:sz w:val="20"/>
                                <w:szCs w:val="18"/>
                                <w:lang w:val="en-GB" w:eastAsia="zh-CN"/>
                              </w:rPr>
                              <w:t xml:space="preserve"> relevant </w:t>
                            </w:r>
                            <w:proofErr w:type="gramStart"/>
                            <w:r w:rsidR="00C4622C" w:rsidRPr="0051110C">
                              <w:rPr>
                                <w:i/>
                                <w:iCs/>
                                <w:sz w:val="20"/>
                                <w:szCs w:val="18"/>
                                <w:lang w:val="en-GB" w:eastAsia="zh-CN"/>
                              </w:rPr>
                              <w:t>legislation</w:t>
                            </w:r>
                            <w:proofErr w:type="gramEnd"/>
                          </w:p>
                          <w:p w14:paraId="38B0B4E2" w14:textId="531232DA" w:rsidR="00C95010" w:rsidRPr="0051110C" w:rsidRDefault="00471B87"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The table below can be used to assist</w:t>
                            </w:r>
                            <w:r w:rsidR="007F4663" w:rsidRPr="0051110C">
                              <w:rPr>
                                <w:i/>
                                <w:iCs/>
                                <w:sz w:val="20"/>
                                <w:szCs w:val="18"/>
                                <w:lang w:val="en-GB" w:eastAsia="zh-CN"/>
                              </w:rPr>
                              <w:t xml:space="preserve">. Amend the table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FA43D8F" id="_x0000_s1028" style="position:absolute;margin-left:-31.7pt;margin-top:19.25pt;width:511.5pt;height:117.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" fillcolor="#f2f2f2 [3052]" stroked="f" strokeweight="2.25pt">
                <v:stroke joinstyle="miter"/>
                <v:textbox>
                  <w:txbxContent>
                    <w:p w14:paraId="218FC8A4" w14:textId="78656E60" w:rsidR="00C134F3" w:rsidRPr="0051110C" w:rsidRDefault="00C134F3" w:rsidP="0051110C">
                      <w:pPr>
                        <w:spacing w:after="100"/>
                        <w:ind w:left="709" w:hanging="360"/>
                        <w:rPr>
                          <w:rFonts w:ascii="Arial" w:hAnsi="Arial"/>
                          <w:i/>
                          <w:iCs/>
                          <w:color w:val="243870"/>
                          <w:szCs w:val="18"/>
                          <w:lang w:val="en-GB" w:eastAsia="zh-CN"/>
                        </w:rPr>
                      </w:pPr>
                      <w:r w:rsidRPr="0051110C">
                        <w:rPr>
                          <w:rFonts w:ascii="Arial" w:hAnsi="Arial"/>
                          <w:i/>
                          <w:iCs/>
                          <w:color w:val="243870"/>
                          <w:szCs w:val="18"/>
                          <w:lang w:val="en-GB" w:eastAsia="zh-CN"/>
                        </w:rPr>
                        <w:t xml:space="preserve">In </w:t>
                      </w:r>
                      <w:r w:rsidR="007F4663" w:rsidRPr="0051110C">
                        <w:rPr>
                          <w:rFonts w:ascii="Arial" w:hAnsi="Arial"/>
                          <w:i/>
                          <w:iCs/>
                          <w:color w:val="243870"/>
                          <w:szCs w:val="18"/>
                          <w:lang w:val="en-GB" w:eastAsia="zh-CN"/>
                        </w:rPr>
                        <w:t>this section</w:t>
                      </w:r>
                      <w:r w:rsidRPr="0051110C">
                        <w:rPr>
                          <w:rFonts w:ascii="Arial" w:hAnsi="Arial"/>
                          <w:i/>
                          <w:iCs/>
                          <w:color w:val="243870"/>
                          <w:szCs w:val="18"/>
                          <w:lang w:val="en-GB" w:eastAsia="zh-CN"/>
                        </w:rPr>
                        <w:t xml:space="preserve"> provide the following details:</w:t>
                      </w:r>
                    </w:p>
                    <w:p w14:paraId="53EC047B" w14:textId="66484272" w:rsidR="00C134F3"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 xml:space="preserve">Description of the personal information that will be collected and used for the project i.e. name, date of birth, </w:t>
                      </w:r>
                      <w:proofErr w:type="gramStart"/>
                      <w:r w:rsidRPr="0051110C">
                        <w:rPr>
                          <w:i/>
                          <w:iCs/>
                          <w:sz w:val="20"/>
                          <w:szCs w:val="18"/>
                          <w:lang w:val="en-GB" w:eastAsia="zh-CN"/>
                        </w:rPr>
                        <w:t>address</w:t>
                      </w:r>
                      <w:proofErr w:type="gramEnd"/>
                      <w:r w:rsidRPr="0051110C">
                        <w:rPr>
                          <w:i/>
                          <w:iCs/>
                          <w:sz w:val="20"/>
                          <w:szCs w:val="18"/>
                          <w:lang w:val="en-GB" w:eastAsia="zh-CN"/>
                        </w:rPr>
                        <w:t xml:space="preserve"> </w:t>
                      </w:r>
                    </w:p>
                    <w:p w14:paraId="1E34DCF1" w14:textId="7D2A0D11" w:rsidR="00C95010"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The purpose for the personal information being collected and used</w:t>
                      </w:r>
                    </w:p>
                    <w:p w14:paraId="30078044" w14:textId="553D0609" w:rsidR="00C134F3"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How the</w:t>
                      </w:r>
                      <w:r w:rsidR="00C4622C" w:rsidRPr="0051110C">
                        <w:rPr>
                          <w:i/>
                          <w:iCs/>
                          <w:sz w:val="20"/>
                          <w:szCs w:val="18"/>
                          <w:lang w:val="en-GB" w:eastAsia="zh-CN"/>
                        </w:rPr>
                        <w:t xml:space="preserve"> personal </w:t>
                      </w:r>
                      <w:r w:rsidRPr="0051110C">
                        <w:rPr>
                          <w:i/>
                          <w:iCs/>
                          <w:sz w:val="20"/>
                          <w:szCs w:val="18"/>
                          <w:lang w:val="en-GB" w:eastAsia="zh-CN"/>
                        </w:rPr>
                        <w:t>information will be collected</w:t>
                      </w:r>
                      <w:r w:rsidR="00F1591E" w:rsidRPr="0051110C">
                        <w:rPr>
                          <w:i/>
                          <w:iCs/>
                          <w:sz w:val="20"/>
                          <w:szCs w:val="18"/>
                          <w:lang w:val="en-GB" w:eastAsia="zh-CN"/>
                        </w:rPr>
                        <w:t xml:space="preserve"> and how it will be kept safe and secure</w:t>
                      </w:r>
                    </w:p>
                    <w:p w14:paraId="31A1A870" w14:textId="047576B1" w:rsidR="00C95010" w:rsidRPr="0051110C" w:rsidRDefault="00C95010"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Any authority under which the personal information is collected</w:t>
                      </w:r>
                      <w:r w:rsidR="00C4622C" w:rsidRPr="0051110C">
                        <w:rPr>
                          <w:i/>
                          <w:iCs/>
                          <w:sz w:val="20"/>
                          <w:szCs w:val="18"/>
                          <w:lang w:val="en-GB" w:eastAsia="zh-CN"/>
                        </w:rPr>
                        <w:t xml:space="preserve"> </w:t>
                      </w:r>
                      <w:r w:rsidR="002C27A8" w:rsidRPr="0051110C">
                        <w:rPr>
                          <w:i/>
                          <w:iCs/>
                          <w:sz w:val="20"/>
                          <w:szCs w:val="18"/>
                          <w:lang w:val="en-GB" w:eastAsia="zh-CN"/>
                        </w:rPr>
                        <w:t>i.e.</w:t>
                      </w:r>
                      <w:r w:rsidR="00C4622C" w:rsidRPr="0051110C">
                        <w:rPr>
                          <w:i/>
                          <w:iCs/>
                          <w:sz w:val="20"/>
                          <w:szCs w:val="18"/>
                          <w:lang w:val="en-GB" w:eastAsia="zh-CN"/>
                        </w:rPr>
                        <w:t xml:space="preserve"> relevant </w:t>
                      </w:r>
                      <w:proofErr w:type="gramStart"/>
                      <w:r w:rsidR="00C4622C" w:rsidRPr="0051110C">
                        <w:rPr>
                          <w:i/>
                          <w:iCs/>
                          <w:sz w:val="20"/>
                          <w:szCs w:val="18"/>
                          <w:lang w:val="en-GB" w:eastAsia="zh-CN"/>
                        </w:rPr>
                        <w:t>legislation</w:t>
                      </w:r>
                      <w:proofErr w:type="gramEnd"/>
                    </w:p>
                    <w:p w14:paraId="38B0B4E2" w14:textId="531232DA" w:rsidR="00C95010" w:rsidRPr="0051110C" w:rsidRDefault="00471B87" w:rsidP="0051110C">
                      <w:pPr>
                        <w:pStyle w:val="SRMainText"/>
                        <w:numPr>
                          <w:ilvl w:val="0"/>
                          <w:numId w:val="27"/>
                        </w:numPr>
                        <w:spacing w:after="0"/>
                        <w:ind w:left="993"/>
                        <w:rPr>
                          <w:i/>
                          <w:iCs/>
                          <w:sz w:val="20"/>
                          <w:szCs w:val="18"/>
                          <w:lang w:val="en-GB" w:eastAsia="zh-CN"/>
                        </w:rPr>
                      </w:pPr>
                      <w:r w:rsidRPr="0051110C">
                        <w:rPr>
                          <w:i/>
                          <w:iCs/>
                          <w:sz w:val="20"/>
                          <w:szCs w:val="18"/>
                          <w:lang w:val="en-GB" w:eastAsia="zh-CN"/>
                        </w:rPr>
                        <w:t>The table below can be used to assist</w:t>
                      </w:r>
                      <w:r w:rsidR="007F4663" w:rsidRPr="0051110C">
                        <w:rPr>
                          <w:i/>
                          <w:iCs/>
                          <w:sz w:val="20"/>
                          <w:szCs w:val="18"/>
                          <w:lang w:val="en-GB" w:eastAsia="zh-CN"/>
                        </w:rPr>
                        <w:t xml:space="preserve">. Amend the table as necessary. </w:t>
                      </w:r>
                    </w:p>
                  </w:txbxContent>
                </v:textbox>
                <w10:wrap type="topAndBottom" anchorx="margin"/>
              </v:roundrect>
            </w:pict>
          </mc:Fallback>
        </mc:AlternateContent>
      </w:r>
      <w:r w:rsidRPr="00206FF7">
        <w:rPr>
          <w:rFonts w:ascii="Arial" w:hAnsi="Arial"/>
          <w:color w:val="D9D9D9" w:themeColor="background1" w:themeShade="D9"/>
          <w:lang w:val="en-GB" w:eastAsia="zh-CN"/>
        </w:rPr>
        <w:t>Type here</w:t>
      </w:r>
    </w:p>
    <w:p w14:paraId="264340E0" w14:textId="58563D3E" w:rsidR="00C134F3" w:rsidRPr="00C9622C" w:rsidRDefault="00C134F3" w:rsidP="00D96055">
      <w:pPr>
        <w:spacing w:after="100"/>
        <w:rPr>
          <w:rFonts w:ascii="Arial" w:hAnsi="Arial"/>
          <w:color w:val="243870"/>
          <w:sz w:val="18"/>
          <w:szCs w:val="16"/>
          <w:lang w:val="en-GB" w:eastAsia="zh-CN"/>
        </w:rPr>
      </w:pPr>
    </w:p>
    <w:tbl>
      <w:tblPr>
        <w:tblStyle w:val="TableGrid"/>
        <w:tblpPr w:leftFromText="180" w:rightFromText="180" w:vertAnchor="text" w:horzAnchor="margin" w:tblpXSpec="center" w:tblpY="82"/>
        <w:tblW w:w="9011" w:type="dxa"/>
        <w:tblInd w:w="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78"/>
        <w:gridCol w:w="3018"/>
        <w:gridCol w:w="2915"/>
      </w:tblGrid>
      <w:tr w:rsidR="00C95010" w:rsidRPr="00C9622C" w14:paraId="785A4060" w14:textId="77777777" w:rsidTr="000127C6">
        <w:tc>
          <w:tcPr>
            <w:tcW w:w="3078" w:type="dxa"/>
            <w:shd w:val="clear" w:color="auto" w:fill="404040" w:themeFill="text1" w:themeFillTint="BF"/>
            <w:hideMark/>
          </w:tcPr>
          <w:p w14:paraId="7A1F8543" w14:textId="551D81E6"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Type of personal</w:t>
            </w:r>
          </w:p>
          <w:p w14:paraId="2648552D" w14:textId="77777777"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Information</w:t>
            </w:r>
          </w:p>
        </w:tc>
        <w:tc>
          <w:tcPr>
            <w:tcW w:w="3018" w:type="dxa"/>
            <w:shd w:val="clear" w:color="auto" w:fill="404040" w:themeFill="text1" w:themeFillTint="BF"/>
            <w:hideMark/>
          </w:tcPr>
          <w:p w14:paraId="3FF86050" w14:textId="77777777"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 xml:space="preserve">Source of </w:t>
            </w:r>
          </w:p>
          <w:p w14:paraId="3693A30C" w14:textId="77777777"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Information</w:t>
            </w:r>
          </w:p>
        </w:tc>
        <w:tc>
          <w:tcPr>
            <w:tcW w:w="2915" w:type="dxa"/>
            <w:shd w:val="clear" w:color="auto" w:fill="404040" w:themeFill="text1" w:themeFillTint="BF"/>
            <w:hideMark/>
          </w:tcPr>
          <w:p w14:paraId="58E2CFDC" w14:textId="77777777"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Purpose of information</w:t>
            </w:r>
          </w:p>
          <w:p w14:paraId="104D1639" w14:textId="77777777" w:rsidR="00C95010" w:rsidRPr="00C9622C" w:rsidRDefault="00C95010" w:rsidP="000127C6">
            <w:pPr>
              <w:spacing w:before="120" w:after="120" w:line="216" w:lineRule="auto"/>
              <w:rPr>
                <w:rFonts w:ascii="Arial" w:hAnsi="Arial"/>
                <w:b/>
                <w:bCs/>
                <w:color w:val="FFFFFF" w:themeColor="background1"/>
                <w:sz w:val="22"/>
                <w:szCs w:val="22"/>
                <w:lang w:val="en-GB" w:eastAsia="zh-CN"/>
              </w:rPr>
            </w:pPr>
            <w:r w:rsidRPr="00C9622C">
              <w:rPr>
                <w:rFonts w:ascii="Arial" w:hAnsi="Arial"/>
                <w:b/>
                <w:bCs/>
                <w:color w:val="FFFFFF" w:themeColor="background1"/>
                <w:sz w:val="22"/>
                <w:szCs w:val="22"/>
                <w:lang w:val="en-GB" w:eastAsia="zh-CN"/>
              </w:rPr>
              <w:t>for the project</w:t>
            </w:r>
          </w:p>
        </w:tc>
      </w:tr>
      <w:tr w:rsidR="00C95010" w:rsidRPr="00C9622C" w14:paraId="410173AF" w14:textId="77777777" w:rsidTr="0051110C">
        <w:tc>
          <w:tcPr>
            <w:tcW w:w="3078" w:type="dxa"/>
          </w:tcPr>
          <w:p w14:paraId="6494AACD" w14:textId="5E534D52" w:rsidR="00C95010" w:rsidRPr="00C9622C" w:rsidRDefault="00C95010" w:rsidP="000127C6">
            <w:pPr>
              <w:spacing w:before="120" w:after="120"/>
              <w:rPr>
                <w:rFonts w:ascii="Arial" w:hAnsi="Arial"/>
                <w:color w:val="8EAADB" w:themeColor="accent1" w:themeTint="99"/>
                <w:lang w:val="en-GB" w:eastAsia="zh-CN"/>
              </w:rPr>
            </w:pPr>
          </w:p>
        </w:tc>
        <w:tc>
          <w:tcPr>
            <w:tcW w:w="3018" w:type="dxa"/>
          </w:tcPr>
          <w:p w14:paraId="36696B9E" w14:textId="6B039426" w:rsidR="00C95010" w:rsidRPr="00C9622C" w:rsidRDefault="00C95010" w:rsidP="000127C6">
            <w:pPr>
              <w:spacing w:before="120" w:after="120"/>
              <w:rPr>
                <w:rFonts w:ascii="Arial" w:hAnsi="Arial"/>
                <w:color w:val="8EAADB" w:themeColor="accent1" w:themeTint="99"/>
                <w:lang w:val="en-GB" w:eastAsia="zh-CN"/>
              </w:rPr>
            </w:pPr>
          </w:p>
        </w:tc>
        <w:tc>
          <w:tcPr>
            <w:tcW w:w="2915" w:type="dxa"/>
          </w:tcPr>
          <w:p w14:paraId="05524A85" w14:textId="77777777" w:rsidR="00C95010" w:rsidRPr="00C9622C" w:rsidRDefault="00C95010" w:rsidP="000127C6">
            <w:pPr>
              <w:spacing w:before="120" w:after="120"/>
              <w:rPr>
                <w:rFonts w:ascii="Arial" w:hAnsi="Arial"/>
                <w:color w:val="243870"/>
                <w:lang w:val="en-GB" w:eastAsia="zh-CN"/>
              </w:rPr>
            </w:pPr>
          </w:p>
        </w:tc>
      </w:tr>
      <w:tr w:rsidR="00C95010" w:rsidRPr="00C9622C" w14:paraId="5630AED5" w14:textId="77777777" w:rsidTr="0051110C">
        <w:tc>
          <w:tcPr>
            <w:tcW w:w="3078" w:type="dxa"/>
          </w:tcPr>
          <w:p w14:paraId="2CA3F7C5" w14:textId="03695181" w:rsidR="00C95010" w:rsidRPr="00C9622C" w:rsidRDefault="00C95010" w:rsidP="000127C6">
            <w:pPr>
              <w:spacing w:before="120" w:after="120"/>
              <w:rPr>
                <w:rFonts w:ascii="Arial" w:hAnsi="Arial"/>
                <w:color w:val="243870"/>
                <w:lang w:val="en-GB" w:eastAsia="zh-CN"/>
              </w:rPr>
            </w:pPr>
          </w:p>
        </w:tc>
        <w:tc>
          <w:tcPr>
            <w:tcW w:w="3018" w:type="dxa"/>
          </w:tcPr>
          <w:p w14:paraId="29650B1F" w14:textId="77777777" w:rsidR="00C95010" w:rsidRPr="00C9622C" w:rsidRDefault="00C95010" w:rsidP="000127C6">
            <w:pPr>
              <w:spacing w:before="120" w:after="120"/>
              <w:rPr>
                <w:rFonts w:ascii="Arial" w:hAnsi="Arial"/>
                <w:color w:val="243870"/>
                <w:lang w:val="en-GB" w:eastAsia="zh-CN"/>
              </w:rPr>
            </w:pPr>
          </w:p>
        </w:tc>
        <w:tc>
          <w:tcPr>
            <w:tcW w:w="2915" w:type="dxa"/>
          </w:tcPr>
          <w:p w14:paraId="246873D6" w14:textId="77777777" w:rsidR="00C95010" w:rsidRPr="00C9622C" w:rsidRDefault="00C95010" w:rsidP="000127C6">
            <w:pPr>
              <w:spacing w:before="120" w:after="120"/>
              <w:rPr>
                <w:rFonts w:ascii="Arial" w:hAnsi="Arial"/>
                <w:color w:val="243870"/>
                <w:lang w:val="en-GB" w:eastAsia="zh-CN"/>
              </w:rPr>
            </w:pPr>
          </w:p>
        </w:tc>
      </w:tr>
      <w:tr w:rsidR="00C95010" w:rsidRPr="00C9622C" w14:paraId="7DE3A39F" w14:textId="77777777" w:rsidTr="0051110C">
        <w:tc>
          <w:tcPr>
            <w:tcW w:w="3078" w:type="dxa"/>
          </w:tcPr>
          <w:p w14:paraId="12531655" w14:textId="54E11FFB" w:rsidR="00C95010" w:rsidRPr="00C9622C" w:rsidRDefault="00C95010" w:rsidP="000127C6">
            <w:pPr>
              <w:spacing w:before="120" w:after="120"/>
              <w:rPr>
                <w:rFonts w:ascii="Arial" w:hAnsi="Arial"/>
                <w:color w:val="243870"/>
                <w:lang w:val="en-GB" w:eastAsia="zh-CN"/>
              </w:rPr>
            </w:pPr>
          </w:p>
        </w:tc>
        <w:tc>
          <w:tcPr>
            <w:tcW w:w="3018" w:type="dxa"/>
          </w:tcPr>
          <w:p w14:paraId="188C7660" w14:textId="77777777" w:rsidR="00C95010" w:rsidRPr="00C9622C" w:rsidRDefault="00C95010" w:rsidP="000127C6">
            <w:pPr>
              <w:spacing w:before="120" w:after="120"/>
              <w:rPr>
                <w:rFonts w:ascii="Arial" w:hAnsi="Arial"/>
                <w:color w:val="243870"/>
                <w:lang w:val="en-GB" w:eastAsia="zh-CN"/>
              </w:rPr>
            </w:pPr>
          </w:p>
        </w:tc>
        <w:tc>
          <w:tcPr>
            <w:tcW w:w="2915" w:type="dxa"/>
          </w:tcPr>
          <w:p w14:paraId="5FA5FCE4" w14:textId="77777777" w:rsidR="00C95010" w:rsidRPr="00C9622C" w:rsidRDefault="00C95010" w:rsidP="000127C6">
            <w:pPr>
              <w:spacing w:before="120" w:after="120"/>
              <w:rPr>
                <w:rFonts w:ascii="Arial" w:hAnsi="Arial"/>
                <w:color w:val="243870"/>
                <w:lang w:val="en-GB" w:eastAsia="zh-CN"/>
              </w:rPr>
            </w:pPr>
          </w:p>
        </w:tc>
      </w:tr>
    </w:tbl>
    <w:p w14:paraId="4DE185AC" w14:textId="5494A362" w:rsidR="00C134F3" w:rsidRPr="00C9622C" w:rsidRDefault="00C134F3" w:rsidP="00D96055">
      <w:pPr>
        <w:spacing w:after="100"/>
        <w:rPr>
          <w:rFonts w:ascii="Arial" w:hAnsi="Arial"/>
          <w:color w:val="243870"/>
          <w:lang w:val="en-GB" w:eastAsia="zh-CN"/>
        </w:rPr>
      </w:pPr>
    </w:p>
    <w:p w14:paraId="0DBF4D61" w14:textId="77777777" w:rsidR="00F17BBD" w:rsidRPr="00C9622C" w:rsidRDefault="00F17BBD">
      <w:pPr>
        <w:rPr>
          <w:rFonts w:ascii="Arial" w:hAnsi="Arial"/>
          <w:color w:val="243870"/>
          <w:lang w:val="en-GB" w:eastAsia="zh-CN"/>
        </w:rPr>
        <w:sectPr w:rsidR="00F17BBD" w:rsidRPr="00C962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0A1CAC2" w14:textId="7F084718" w:rsidR="00F1591E" w:rsidRDefault="00F1591E">
      <w:pPr>
        <w:rPr>
          <w:rFonts w:ascii="Arial" w:hAnsi="Arial"/>
          <w:color w:val="243870"/>
          <w:lang w:val="en-GB" w:eastAsia="zh-CN"/>
        </w:rPr>
      </w:pPr>
    </w:p>
    <w:p w14:paraId="444B0279" w14:textId="280A6286" w:rsidR="00384419" w:rsidRPr="00114B2F" w:rsidRDefault="00C9622C" w:rsidP="00471B87">
      <w:pPr>
        <w:pStyle w:val="ListParagraph"/>
        <w:numPr>
          <w:ilvl w:val="0"/>
          <w:numId w:val="9"/>
        </w:numPr>
        <w:spacing w:after="100"/>
        <w:rPr>
          <w:rFonts w:ascii="Arial" w:hAnsi="Arial"/>
          <w:b/>
          <w:bCs/>
          <w:color w:val="262626" w:themeColor="text1" w:themeTint="D9"/>
          <w:sz w:val="22"/>
          <w:szCs w:val="22"/>
          <w:lang w:val="en-GB" w:eastAsia="zh-CN"/>
        </w:rPr>
      </w:pPr>
      <w:r w:rsidRPr="00114B2F">
        <w:rPr>
          <w:rFonts w:ascii="Arial" w:hAnsi="Arial"/>
          <w:b/>
          <w:bCs/>
          <w:noProof/>
          <w:color w:val="262626" w:themeColor="text1" w:themeTint="D9"/>
          <w:sz w:val="22"/>
          <w:szCs w:val="22"/>
          <w:lang w:eastAsia="en-AU"/>
        </w:rPr>
        <mc:AlternateContent>
          <mc:Choice Requires="wps">
            <w:drawing>
              <wp:anchor distT="45720" distB="45720" distL="114300" distR="114300" simplePos="0" relativeHeight="251673600" behindDoc="0" locked="0" layoutInCell="1" allowOverlap="1" wp14:anchorId="3F4DB5D9" wp14:editId="685B2C7A">
                <wp:simplePos x="0" y="0"/>
                <wp:positionH relativeFrom="margin">
                  <wp:posOffset>-349885</wp:posOffset>
                </wp:positionH>
                <wp:positionV relativeFrom="paragraph">
                  <wp:posOffset>1165860</wp:posOffset>
                </wp:positionV>
                <wp:extent cx="9496425" cy="1693545"/>
                <wp:effectExtent l="0" t="0" r="9525" b="190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6425" cy="1693545"/>
                        </a:xfrm>
                        <a:prstGeom prst="roundRect">
                          <a:avLst>
                            <a:gd name="adj" fmla="val 12567"/>
                          </a:avLst>
                        </a:prstGeom>
                        <a:solidFill>
                          <a:schemeClr val="bg1">
                            <a:lumMod val="95000"/>
                          </a:schemeClr>
                        </a:solidFill>
                        <a:ln w="28575">
                          <a:noFill/>
                          <a:miter lim="800000"/>
                          <a:headEnd/>
                          <a:tailEnd/>
                        </a:ln>
                      </wps:spPr>
                      <wps:txbx>
                        <w:txbxContent>
                          <w:p w14:paraId="3C0C1490" w14:textId="7CF0123B" w:rsidR="00B279B1" w:rsidRPr="000127C6" w:rsidRDefault="00B279B1"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A risk matrix has been provided to assist with assessing your risks. The ratings relate to:</w:t>
                            </w:r>
                          </w:p>
                          <w:p w14:paraId="367DACC2" w14:textId="2BC2AEE3" w:rsidR="00B279B1" w:rsidRPr="000127C6" w:rsidRDefault="00B279B1" w:rsidP="000127C6">
                            <w:pPr>
                              <w:pStyle w:val="Body"/>
                              <w:numPr>
                                <w:ilvl w:val="0"/>
                                <w:numId w:val="21"/>
                              </w:numPr>
                              <w:spacing w:after="0"/>
                              <w:ind w:left="714" w:hanging="357"/>
                              <w:rPr>
                                <w:rFonts w:ascii="Arial" w:eastAsia="Times New Roman" w:hAnsi="Arial" w:cs="Times New Roman"/>
                                <w:i/>
                                <w:iCs/>
                                <w:color w:val="243870"/>
                                <w:lang w:val="en-GB" w:eastAsia="zh-CN"/>
                              </w:rPr>
                            </w:pPr>
                            <w:r w:rsidRPr="000127C6">
                              <w:rPr>
                                <w:rFonts w:ascii="Arial" w:eastAsia="Times New Roman" w:hAnsi="Arial" w:cs="Times New Roman"/>
                                <w:i/>
                                <w:iCs/>
                                <w:color w:val="243870"/>
                                <w:u w:val="single"/>
                                <w:lang w:val="en-GB" w:eastAsia="zh-CN"/>
                              </w:rPr>
                              <w:t>Impact</w:t>
                            </w:r>
                            <w:r w:rsidRPr="000127C6">
                              <w:rPr>
                                <w:rFonts w:ascii="Arial" w:eastAsia="Times New Roman" w:hAnsi="Arial" w:cs="Times New Roman"/>
                                <w:i/>
                                <w:iCs/>
                                <w:color w:val="243870"/>
                                <w:lang w:val="en-GB" w:eastAsia="zh-CN"/>
                              </w:rPr>
                              <w:t xml:space="preserve">:  the </w:t>
                            </w:r>
                            <w:r w:rsidR="00A00491">
                              <w:rPr>
                                <w:rFonts w:ascii="Arial" w:eastAsia="Times New Roman" w:hAnsi="Arial" w:cs="Times New Roman"/>
                                <w:i/>
                                <w:iCs/>
                                <w:color w:val="243870"/>
                                <w:lang w:val="en-GB" w:eastAsia="zh-CN"/>
                              </w:rPr>
                              <w:t>e</w:t>
                            </w:r>
                            <w:r w:rsidR="00A00491" w:rsidRPr="000127C6">
                              <w:rPr>
                                <w:rFonts w:ascii="Arial" w:eastAsia="Times New Roman" w:hAnsi="Arial" w:cs="Times New Roman"/>
                                <w:i/>
                                <w:iCs/>
                                <w:color w:val="243870"/>
                                <w:lang w:val="en-GB" w:eastAsia="zh-CN"/>
                              </w:rPr>
                              <w:t>ffect</w:t>
                            </w:r>
                            <w:r w:rsidRPr="000127C6">
                              <w:rPr>
                                <w:rFonts w:ascii="Arial" w:eastAsia="Times New Roman" w:hAnsi="Arial" w:cs="Times New Roman"/>
                                <w:i/>
                                <w:iCs/>
                                <w:color w:val="243870"/>
                                <w:lang w:val="en-GB" w:eastAsia="zh-CN"/>
                              </w:rPr>
                              <w:t xml:space="preserve"> </w:t>
                            </w:r>
                            <w:r w:rsidR="00A00491">
                              <w:rPr>
                                <w:rFonts w:ascii="Arial" w:eastAsia="Times New Roman" w:hAnsi="Arial" w:cs="Times New Roman"/>
                                <w:i/>
                                <w:iCs/>
                                <w:color w:val="243870"/>
                                <w:lang w:val="en-GB" w:eastAsia="zh-CN"/>
                              </w:rPr>
                              <w:t>on</w:t>
                            </w:r>
                            <w:r w:rsidRPr="000127C6">
                              <w:rPr>
                                <w:rFonts w:ascii="Arial" w:eastAsia="Times New Roman" w:hAnsi="Arial" w:cs="Times New Roman"/>
                                <w:i/>
                                <w:iCs/>
                                <w:color w:val="243870"/>
                                <w:lang w:val="en-GB" w:eastAsia="zh-CN"/>
                              </w:rPr>
                              <w:t xml:space="preserve"> your agency and individuals if the event occurred.</w:t>
                            </w:r>
                          </w:p>
                          <w:p w14:paraId="0E595D28" w14:textId="0D210001" w:rsidR="00B279B1" w:rsidRPr="000127C6" w:rsidRDefault="00B279B1" w:rsidP="000127C6">
                            <w:pPr>
                              <w:pStyle w:val="Body"/>
                              <w:numPr>
                                <w:ilvl w:val="0"/>
                                <w:numId w:val="21"/>
                              </w:numPr>
                              <w:spacing w:after="0"/>
                              <w:ind w:left="714" w:hanging="357"/>
                              <w:rPr>
                                <w:rFonts w:ascii="Arial" w:eastAsia="Times New Roman" w:hAnsi="Arial" w:cs="Times New Roman"/>
                                <w:i/>
                                <w:iCs/>
                                <w:color w:val="243870"/>
                                <w:lang w:val="en-GB" w:eastAsia="zh-CN"/>
                              </w:rPr>
                            </w:pPr>
                            <w:r w:rsidRPr="000127C6">
                              <w:rPr>
                                <w:rFonts w:ascii="Arial" w:eastAsia="Times New Roman" w:hAnsi="Arial" w:cs="Times New Roman"/>
                                <w:i/>
                                <w:iCs/>
                                <w:color w:val="243870"/>
                                <w:u w:val="single"/>
                                <w:lang w:val="en-GB" w:eastAsia="zh-CN"/>
                              </w:rPr>
                              <w:t>Likelihood</w:t>
                            </w:r>
                            <w:r w:rsidRPr="000127C6">
                              <w:rPr>
                                <w:rFonts w:ascii="Arial" w:eastAsia="Times New Roman" w:hAnsi="Arial" w:cs="Times New Roman"/>
                                <w:i/>
                                <w:iCs/>
                                <w:color w:val="243870"/>
                                <w:lang w:val="en-GB" w:eastAsia="zh-CN"/>
                              </w:rPr>
                              <w:t>: the probability of the privacy risk occurring. When assigning a likelihood rating, consider the cause of the risk and any existing security measures in place within your agency.</w:t>
                            </w:r>
                          </w:p>
                          <w:p w14:paraId="2AC4BADC" w14:textId="244B63D9" w:rsidR="00B279B1" w:rsidRDefault="00B279B1" w:rsidP="0043039C">
                            <w:pPr>
                              <w:pStyle w:val="Body"/>
                              <w:numPr>
                                <w:ilvl w:val="0"/>
                                <w:numId w:val="21"/>
                              </w:numPr>
                              <w:spacing w:after="0"/>
                              <w:rPr>
                                <w:rFonts w:ascii="Arial" w:eastAsia="Times New Roman" w:hAnsi="Arial" w:cs="Times New Roman"/>
                                <w:i/>
                                <w:iCs/>
                                <w:color w:val="8EAADB" w:themeColor="accent1" w:themeTint="99"/>
                                <w:lang w:val="en-GB" w:eastAsia="zh-CN"/>
                              </w:rPr>
                            </w:pPr>
                            <w:r w:rsidRPr="000127C6">
                              <w:rPr>
                                <w:rFonts w:ascii="Arial" w:eastAsia="Times New Roman" w:hAnsi="Arial" w:cs="Times New Roman"/>
                                <w:i/>
                                <w:iCs/>
                                <w:color w:val="243870"/>
                                <w:u w:val="single"/>
                                <w:lang w:val="en-GB" w:eastAsia="zh-CN"/>
                              </w:rPr>
                              <w:t>Risk</w:t>
                            </w:r>
                            <w:r w:rsidRPr="000127C6">
                              <w:rPr>
                                <w:rFonts w:ascii="Arial" w:eastAsia="Times New Roman" w:hAnsi="Arial" w:cs="Times New Roman"/>
                                <w:i/>
                                <w:iCs/>
                                <w:color w:val="243870"/>
                                <w:lang w:val="en-GB" w:eastAsia="zh-CN"/>
                              </w:rPr>
                              <w:t xml:space="preserve">: once you have identified the impact and likelihood of the privacy risk, </w:t>
                            </w:r>
                            <w:r w:rsidR="005869BF" w:rsidRPr="000127C6">
                              <w:rPr>
                                <w:rFonts w:ascii="Arial" w:eastAsia="Times New Roman" w:hAnsi="Arial" w:cs="Times New Roman"/>
                                <w:i/>
                                <w:iCs/>
                                <w:color w:val="243870"/>
                                <w:lang w:val="en-GB" w:eastAsia="zh-CN"/>
                              </w:rPr>
                              <w:t>in the table</w:t>
                            </w:r>
                            <w:r w:rsidR="00BF3750" w:rsidRPr="000127C6">
                              <w:rPr>
                                <w:rFonts w:ascii="Arial" w:eastAsia="Times New Roman" w:hAnsi="Arial" w:cs="Times New Roman"/>
                                <w:i/>
                                <w:iCs/>
                                <w:color w:val="243870"/>
                                <w:lang w:val="en-GB" w:eastAsia="zh-CN"/>
                              </w:rPr>
                              <w:t xml:space="preserve"> </w:t>
                            </w:r>
                            <w:r w:rsidRPr="000127C6">
                              <w:rPr>
                                <w:rFonts w:ascii="Arial" w:eastAsia="Times New Roman" w:hAnsi="Arial" w:cs="Times New Roman"/>
                                <w:i/>
                                <w:iCs/>
                                <w:color w:val="243870"/>
                                <w:lang w:val="en-GB" w:eastAsia="zh-CN"/>
                              </w:rPr>
                              <w:t>assign an overall risk rating</w:t>
                            </w:r>
                            <w:r w:rsidRPr="00B279B1">
                              <w:rPr>
                                <w:rFonts w:ascii="Arial" w:eastAsia="Times New Roman" w:hAnsi="Arial" w:cs="Times New Roman"/>
                                <w:i/>
                                <w:iCs/>
                                <w:color w:val="8EAADB" w:themeColor="accent1" w:themeTint="99"/>
                                <w:lang w:val="en-GB" w:eastAsia="zh-CN"/>
                              </w:rPr>
                              <w:t xml:space="preserve">. </w:t>
                            </w:r>
                          </w:p>
                          <w:p w14:paraId="567E9FC3" w14:textId="2160A9D5" w:rsidR="00B279B1" w:rsidRPr="00B279B1" w:rsidRDefault="00B279B1" w:rsidP="00B279B1">
                            <w:pPr>
                              <w:pStyle w:val="Body"/>
                              <w:rPr>
                                <w:rFonts w:ascii="Arial" w:eastAsia="Times New Roman" w:hAnsi="Arial" w:cs="Times New Roman"/>
                                <w:i/>
                                <w:iCs/>
                                <w:color w:val="8EAADB" w:themeColor="accent1" w:themeTint="99"/>
                                <w:lang w:val="en-GB" w:eastAsia="zh-CN"/>
                              </w:rPr>
                            </w:pPr>
                            <w:r w:rsidRPr="000127C6">
                              <w:rPr>
                                <w:rFonts w:ascii="Arial" w:eastAsia="Times New Roman" w:hAnsi="Arial" w:cs="Times New Roman"/>
                                <w:i/>
                                <w:iCs/>
                                <w:color w:val="243870"/>
                                <w:szCs w:val="18"/>
                                <w:lang w:val="en-GB" w:eastAsia="zh-CN"/>
                              </w:rPr>
                              <w:t>Different projects will have different risk levels. For example, a</w:t>
                            </w:r>
                            <w:r w:rsidR="00BF3750" w:rsidRPr="000127C6">
                              <w:rPr>
                                <w:rFonts w:ascii="Arial" w:eastAsia="Times New Roman" w:hAnsi="Arial" w:cs="Times New Roman"/>
                                <w:i/>
                                <w:iCs/>
                                <w:color w:val="243870"/>
                                <w:szCs w:val="18"/>
                                <w:lang w:val="en-GB" w:eastAsia="zh-CN"/>
                              </w:rPr>
                              <w:t xml:space="preserve"> </w:t>
                            </w:r>
                            <w:r w:rsidRPr="000127C6">
                              <w:rPr>
                                <w:rFonts w:ascii="Arial" w:eastAsia="Times New Roman" w:hAnsi="Arial" w:cs="Times New Roman"/>
                                <w:i/>
                                <w:iCs/>
                                <w:color w:val="243870"/>
                                <w:szCs w:val="18"/>
                                <w:lang w:val="en-GB" w:eastAsia="zh-CN"/>
                              </w:rPr>
                              <w:t>like for like system upgrade</w:t>
                            </w:r>
                            <w:r w:rsidR="00BF3750" w:rsidRPr="000127C6">
                              <w:rPr>
                                <w:rFonts w:ascii="Arial" w:eastAsia="Times New Roman" w:hAnsi="Arial" w:cs="Times New Roman"/>
                                <w:i/>
                                <w:iCs/>
                                <w:color w:val="243870"/>
                                <w:szCs w:val="18"/>
                                <w:lang w:val="en-GB" w:eastAsia="zh-CN"/>
                              </w:rPr>
                              <w:t xml:space="preserve"> in your agency may have a likelihood rating of ‘unlikely’ but may </w:t>
                            </w:r>
                            <w:r w:rsidRPr="000127C6">
                              <w:rPr>
                                <w:rFonts w:ascii="Arial" w:eastAsia="Times New Roman" w:hAnsi="Arial" w:cs="Times New Roman"/>
                                <w:i/>
                                <w:iCs/>
                                <w:color w:val="243870"/>
                                <w:szCs w:val="18"/>
                                <w:lang w:val="en-GB" w:eastAsia="zh-CN"/>
                              </w:rPr>
                              <w:t>involve a significant amount of personal information</w:t>
                            </w:r>
                            <w:r w:rsidR="00BF3750" w:rsidRPr="000127C6">
                              <w:rPr>
                                <w:rFonts w:ascii="Arial" w:eastAsia="Times New Roman" w:hAnsi="Arial" w:cs="Times New Roman"/>
                                <w:i/>
                                <w:iCs/>
                                <w:color w:val="243870"/>
                                <w:szCs w:val="18"/>
                                <w:lang w:val="en-GB" w:eastAsia="zh-CN"/>
                              </w:rPr>
                              <w:t xml:space="preserve"> so should an event occur </w:t>
                            </w:r>
                            <w:proofErr w:type="gramStart"/>
                            <w:r w:rsidR="00BF3750" w:rsidRPr="000127C6">
                              <w:rPr>
                                <w:rFonts w:ascii="Arial" w:eastAsia="Times New Roman" w:hAnsi="Arial" w:cs="Times New Roman"/>
                                <w:i/>
                                <w:iCs/>
                                <w:color w:val="243870"/>
                                <w:szCs w:val="18"/>
                                <w:lang w:val="en-GB" w:eastAsia="zh-CN"/>
                              </w:rPr>
                              <w:t>as a result of</w:t>
                            </w:r>
                            <w:proofErr w:type="gramEnd"/>
                            <w:r w:rsidR="00BF3750" w:rsidRPr="000127C6">
                              <w:rPr>
                                <w:rFonts w:ascii="Arial" w:eastAsia="Times New Roman" w:hAnsi="Arial" w:cs="Times New Roman"/>
                                <w:i/>
                                <w:iCs/>
                                <w:color w:val="243870"/>
                                <w:szCs w:val="18"/>
                                <w:lang w:val="en-GB" w:eastAsia="zh-CN"/>
                              </w:rPr>
                              <w:t xml:space="preserve"> the project, there may be ‘high’ consequences.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4DB5D9" id="Text Box 10" o:spid="_x0000_s1029" style="position:absolute;left:0;text-align:left;margin-left:-27.55pt;margin-top:91.8pt;width:747.75pt;height:133.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8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" fillcolor="#f2f2f2 [3052]" stroked="f" strokeweight="2.25pt">
                <v:stroke joinstyle="miter"/>
                <v:textbox>
                  <w:txbxContent>
                    <w:p w14:paraId="3C0C1490" w14:textId="7CF0123B" w:rsidR="00B279B1" w:rsidRPr="000127C6" w:rsidRDefault="00B279B1"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A risk matrix has been provided to assist with assessing your risks. The ratings relate to:</w:t>
                      </w:r>
                    </w:p>
                    <w:p w14:paraId="367DACC2" w14:textId="2BC2AEE3" w:rsidR="00B279B1" w:rsidRPr="000127C6" w:rsidRDefault="00B279B1" w:rsidP="000127C6">
                      <w:pPr>
                        <w:pStyle w:val="Body"/>
                        <w:numPr>
                          <w:ilvl w:val="0"/>
                          <w:numId w:val="21"/>
                        </w:numPr>
                        <w:spacing w:after="0"/>
                        <w:ind w:left="714" w:hanging="357"/>
                        <w:rPr>
                          <w:rFonts w:ascii="Arial" w:eastAsia="Times New Roman" w:hAnsi="Arial" w:cs="Times New Roman"/>
                          <w:i/>
                          <w:iCs/>
                          <w:color w:val="243870"/>
                          <w:lang w:val="en-GB" w:eastAsia="zh-CN"/>
                        </w:rPr>
                      </w:pPr>
                      <w:r w:rsidRPr="000127C6">
                        <w:rPr>
                          <w:rFonts w:ascii="Arial" w:eastAsia="Times New Roman" w:hAnsi="Arial" w:cs="Times New Roman"/>
                          <w:i/>
                          <w:iCs/>
                          <w:color w:val="243870"/>
                          <w:u w:val="single"/>
                          <w:lang w:val="en-GB" w:eastAsia="zh-CN"/>
                        </w:rPr>
                        <w:t>Impact</w:t>
                      </w:r>
                      <w:r w:rsidRPr="000127C6">
                        <w:rPr>
                          <w:rFonts w:ascii="Arial" w:eastAsia="Times New Roman" w:hAnsi="Arial" w:cs="Times New Roman"/>
                          <w:i/>
                          <w:iCs/>
                          <w:color w:val="243870"/>
                          <w:lang w:val="en-GB" w:eastAsia="zh-CN"/>
                        </w:rPr>
                        <w:t xml:space="preserve">:  the </w:t>
                      </w:r>
                      <w:r w:rsidR="00A00491">
                        <w:rPr>
                          <w:rFonts w:ascii="Arial" w:eastAsia="Times New Roman" w:hAnsi="Arial" w:cs="Times New Roman"/>
                          <w:i/>
                          <w:iCs/>
                          <w:color w:val="243870"/>
                          <w:lang w:val="en-GB" w:eastAsia="zh-CN"/>
                        </w:rPr>
                        <w:t>e</w:t>
                      </w:r>
                      <w:r w:rsidR="00A00491" w:rsidRPr="000127C6">
                        <w:rPr>
                          <w:rFonts w:ascii="Arial" w:eastAsia="Times New Roman" w:hAnsi="Arial" w:cs="Times New Roman"/>
                          <w:i/>
                          <w:iCs/>
                          <w:color w:val="243870"/>
                          <w:lang w:val="en-GB" w:eastAsia="zh-CN"/>
                        </w:rPr>
                        <w:t>ffect</w:t>
                      </w:r>
                      <w:r w:rsidRPr="000127C6">
                        <w:rPr>
                          <w:rFonts w:ascii="Arial" w:eastAsia="Times New Roman" w:hAnsi="Arial" w:cs="Times New Roman"/>
                          <w:i/>
                          <w:iCs/>
                          <w:color w:val="243870"/>
                          <w:lang w:val="en-GB" w:eastAsia="zh-CN"/>
                        </w:rPr>
                        <w:t xml:space="preserve"> </w:t>
                      </w:r>
                      <w:r w:rsidR="00A00491">
                        <w:rPr>
                          <w:rFonts w:ascii="Arial" w:eastAsia="Times New Roman" w:hAnsi="Arial" w:cs="Times New Roman"/>
                          <w:i/>
                          <w:iCs/>
                          <w:color w:val="243870"/>
                          <w:lang w:val="en-GB" w:eastAsia="zh-CN"/>
                        </w:rPr>
                        <w:t>on</w:t>
                      </w:r>
                      <w:r w:rsidRPr="000127C6">
                        <w:rPr>
                          <w:rFonts w:ascii="Arial" w:eastAsia="Times New Roman" w:hAnsi="Arial" w:cs="Times New Roman"/>
                          <w:i/>
                          <w:iCs/>
                          <w:color w:val="243870"/>
                          <w:lang w:val="en-GB" w:eastAsia="zh-CN"/>
                        </w:rPr>
                        <w:t xml:space="preserve"> your agency and individuals if the event occurred.</w:t>
                      </w:r>
                    </w:p>
                    <w:p w14:paraId="0E595D28" w14:textId="0D210001" w:rsidR="00B279B1" w:rsidRPr="000127C6" w:rsidRDefault="00B279B1" w:rsidP="000127C6">
                      <w:pPr>
                        <w:pStyle w:val="Body"/>
                        <w:numPr>
                          <w:ilvl w:val="0"/>
                          <w:numId w:val="21"/>
                        </w:numPr>
                        <w:spacing w:after="0"/>
                        <w:ind w:left="714" w:hanging="357"/>
                        <w:rPr>
                          <w:rFonts w:ascii="Arial" w:eastAsia="Times New Roman" w:hAnsi="Arial" w:cs="Times New Roman"/>
                          <w:i/>
                          <w:iCs/>
                          <w:color w:val="243870"/>
                          <w:lang w:val="en-GB" w:eastAsia="zh-CN"/>
                        </w:rPr>
                      </w:pPr>
                      <w:r w:rsidRPr="000127C6">
                        <w:rPr>
                          <w:rFonts w:ascii="Arial" w:eastAsia="Times New Roman" w:hAnsi="Arial" w:cs="Times New Roman"/>
                          <w:i/>
                          <w:iCs/>
                          <w:color w:val="243870"/>
                          <w:u w:val="single"/>
                          <w:lang w:val="en-GB" w:eastAsia="zh-CN"/>
                        </w:rPr>
                        <w:t>Likelihood</w:t>
                      </w:r>
                      <w:r w:rsidRPr="000127C6">
                        <w:rPr>
                          <w:rFonts w:ascii="Arial" w:eastAsia="Times New Roman" w:hAnsi="Arial" w:cs="Times New Roman"/>
                          <w:i/>
                          <w:iCs/>
                          <w:color w:val="243870"/>
                          <w:lang w:val="en-GB" w:eastAsia="zh-CN"/>
                        </w:rPr>
                        <w:t>: the probability of the privacy risk occurring. When assigning a likelihood rating, consider the cause of the risk and any existing security measures in place within your agency.</w:t>
                      </w:r>
                    </w:p>
                    <w:p w14:paraId="2AC4BADC" w14:textId="244B63D9" w:rsidR="00B279B1" w:rsidRDefault="00B279B1" w:rsidP="0043039C">
                      <w:pPr>
                        <w:pStyle w:val="Body"/>
                        <w:numPr>
                          <w:ilvl w:val="0"/>
                          <w:numId w:val="21"/>
                        </w:numPr>
                        <w:spacing w:after="0"/>
                        <w:rPr>
                          <w:rFonts w:ascii="Arial" w:eastAsia="Times New Roman" w:hAnsi="Arial" w:cs="Times New Roman"/>
                          <w:i/>
                          <w:iCs/>
                          <w:color w:val="8EAADB" w:themeColor="accent1" w:themeTint="99"/>
                          <w:lang w:val="en-GB" w:eastAsia="zh-CN"/>
                        </w:rPr>
                      </w:pPr>
                      <w:r w:rsidRPr="000127C6">
                        <w:rPr>
                          <w:rFonts w:ascii="Arial" w:eastAsia="Times New Roman" w:hAnsi="Arial" w:cs="Times New Roman"/>
                          <w:i/>
                          <w:iCs/>
                          <w:color w:val="243870"/>
                          <w:u w:val="single"/>
                          <w:lang w:val="en-GB" w:eastAsia="zh-CN"/>
                        </w:rPr>
                        <w:t>Risk</w:t>
                      </w:r>
                      <w:r w:rsidRPr="000127C6">
                        <w:rPr>
                          <w:rFonts w:ascii="Arial" w:eastAsia="Times New Roman" w:hAnsi="Arial" w:cs="Times New Roman"/>
                          <w:i/>
                          <w:iCs/>
                          <w:color w:val="243870"/>
                          <w:lang w:val="en-GB" w:eastAsia="zh-CN"/>
                        </w:rPr>
                        <w:t xml:space="preserve">: once you have identified the impact and likelihood of the privacy risk, </w:t>
                      </w:r>
                      <w:r w:rsidR="005869BF" w:rsidRPr="000127C6">
                        <w:rPr>
                          <w:rFonts w:ascii="Arial" w:eastAsia="Times New Roman" w:hAnsi="Arial" w:cs="Times New Roman"/>
                          <w:i/>
                          <w:iCs/>
                          <w:color w:val="243870"/>
                          <w:lang w:val="en-GB" w:eastAsia="zh-CN"/>
                        </w:rPr>
                        <w:t>in the table</w:t>
                      </w:r>
                      <w:r w:rsidR="00BF3750" w:rsidRPr="000127C6">
                        <w:rPr>
                          <w:rFonts w:ascii="Arial" w:eastAsia="Times New Roman" w:hAnsi="Arial" w:cs="Times New Roman"/>
                          <w:i/>
                          <w:iCs/>
                          <w:color w:val="243870"/>
                          <w:lang w:val="en-GB" w:eastAsia="zh-CN"/>
                        </w:rPr>
                        <w:t xml:space="preserve"> </w:t>
                      </w:r>
                      <w:r w:rsidRPr="000127C6">
                        <w:rPr>
                          <w:rFonts w:ascii="Arial" w:eastAsia="Times New Roman" w:hAnsi="Arial" w:cs="Times New Roman"/>
                          <w:i/>
                          <w:iCs/>
                          <w:color w:val="243870"/>
                          <w:lang w:val="en-GB" w:eastAsia="zh-CN"/>
                        </w:rPr>
                        <w:t>assign an overall risk rating</w:t>
                      </w:r>
                      <w:r w:rsidRPr="00B279B1">
                        <w:rPr>
                          <w:rFonts w:ascii="Arial" w:eastAsia="Times New Roman" w:hAnsi="Arial" w:cs="Times New Roman"/>
                          <w:i/>
                          <w:iCs/>
                          <w:color w:val="8EAADB" w:themeColor="accent1" w:themeTint="99"/>
                          <w:lang w:val="en-GB" w:eastAsia="zh-CN"/>
                        </w:rPr>
                        <w:t xml:space="preserve">. </w:t>
                      </w:r>
                    </w:p>
                    <w:p w14:paraId="567E9FC3" w14:textId="2160A9D5" w:rsidR="00B279B1" w:rsidRPr="00B279B1" w:rsidRDefault="00B279B1" w:rsidP="00B279B1">
                      <w:pPr>
                        <w:pStyle w:val="Body"/>
                        <w:rPr>
                          <w:rFonts w:ascii="Arial" w:eastAsia="Times New Roman" w:hAnsi="Arial" w:cs="Times New Roman"/>
                          <w:i/>
                          <w:iCs/>
                          <w:color w:val="8EAADB" w:themeColor="accent1" w:themeTint="99"/>
                          <w:lang w:val="en-GB" w:eastAsia="zh-CN"/>
                        </w:rPr>
                      </w:pPr>
                      <w:r w:rsidRPr="000127C6">
                        <w:rPr>
                          <w:rFonts w:ascii="Arial" w:eastAsia="Times New Roman" w:hAnsi="Arial" w:cs="Times New Roman"/>
                          <w:i/>
                          <w:iCs/>
                          <w:color w:val="243870"/>
                          <w:szCs w:val="18"/>
                          <w:lang w:val="en-GB" w:eastAsia="zh-CN"/>
                        </w:rPr>
                        <w:t>Different projects will have different risk levels. For example, a</w:t>
                      </w:r>
                      <w:r w:rsidR="00BF3750" w:rsidRPr="000127C6">
                        <w:rPr>
                          <w:rFonts w:ascii="Arial" w:eastAsia="Times New Roman" w:hAnsi="Arial" w:cs="Times New Roman"/>
                          <w:i/>
                          <w:iCs/>
                          <w:color w:val="243870"/>
                          <w:szCs w:val="18"/>
                          <w:lang w:val="en-GB" w:eastAsia="zh-CN"/>
                        </w:rPr>
                        <w:t xml:space="preserve"> </w:t>
                      </w:r>
                      <w:r w:rsidRPr="000127C6">
                        <w:rPr>
                          <w:rFonts w:ascii="Arial" w:eastAsia="Times New Roman" w:hAnsi="Arial" w:cs="Times New Roman"/>
                          <w:i/>
                          <w:iCs/>
                          <w:color w:val="243870"/>
                          <w:szCs w:val="18"/>
                          <w:lang w:val="en-GB" w:eastAsia="zh-CN"/>
                        </w:rPr>
                        <w:t>like for like system upgrade</w:t>
                      </w:r>
                      <w:r w:rsidR="00BF3750" w:rsidRPr="000127C6">
                        <w:rPr>
                          <w:rFonts w:ascii="Arial" w:eastAsia="Times New Roman" w:hAnsi="Arial" w:cs="Times New Roman"/>
                          <w:i/>
                          <w:iCs/>
                          <w:color w:val="243870"/>
                          <w:szCs w:val="18"/>
                          <w:lang w:val="en-GB" w:eastAsia="zh-CN"/>
                        </w:rPr>
                        <w:t xml:space="preserve"> in your agency may have a likelihood rating of ‘unlikely’ but may </w:t>
                      </w:r>
                      <w:r w:rsidRPr="000127C6">
                        <w:rPr>
                          <w:rFonts w:ascii="Arial" w:eastAsia="Times New Roman" w:hAnsi="Arial" w:cs="Times New Roman"/>
                          <w:i/>
                          <w:iCs/>
                          <w:color w:val="243870"/>
                          <w:szCs w:val="18"/>
                          <w:lang w:val="en-GB" w:eastAsia="zh-CN"/>
                        </w:rPr>
                        <w:t>involve a significant amount of personal information</w:t>
                      </w:r>
                      <w:r w:rsidR="00BF3750" w:rsidRPr="000127C6">
                        <w:rPr>
                          <w:rFonts w:ascii="Arial" w:eastAsia="Times New Roman" w:hAnsi="Arial" w:cs="Times New Roman"/>
                          <w:i/>
                          <w:iCs/>
                          <w:color w:val="243870"/>
                          <w:szCs w:val="18"/>
                          <w:lang w:val="en-GB" w:eastAsia="zh-CN"/>
                        </w:rPr>
                        <w:t xml:space="preserve"> so should an event occur </w:t>
                      </w:r>
                      <w:proofErr w:type="gramStart"/>
                      <w:r w:rsidR="00BF3750" w:rsidRPr="000127C6">
                        <w:rPr>
                          <w:rFonts w:ascii="Arial" w:eastAsia="Times New Roman" w:hAnsi="Arial" w:cs="Times New Roman"/>
                          <w:i/>
                          <w:iCs/>
                          <w:color w:val="243870"/>
                          <w:szCs w:val="18"/>
                          <w:lang w:val="en-GB" w:eastAsia="zh-CN"/>
                        </w:rPr>
                        <w:t>as a result of</w:t>
                      </w:r>
                      <w:proofErr w:type="gramEnd"/>
                      <w:r w:rsidR="00BF3750" w:rsidRPr="000127C6">
                        <w:rPr>
                          <w:rFonts w:ascii="Arial" w:eastAsia="Times New Roman" w:hAnsi="Arial" w:cs="Times New Roman"/>
                          <w:i/>
                          <w:iCs/>
                          <w:color w:val="243870"/>
                          <w:szCs w:val="18"/>
                          <w:lang w:val="en-GB" w:eastAsia="zh-CN"/>
                        </w:rPr>
                        <w:t xml:space="preserve"> the project, there may be ‘high’ consequences.</w:t>
                      </w:r>
                    </w:p>
                  </w:txbxContent>
                </v:textbox>
                <w10:wrap type="topAndBottom" anchorx="margin"/>
              </v:roundrect>
            </w:pict>
          </mc:Fallback>
        </mc:AlternateContent>
      </w:r>
      <w:r w:rsidRPr="00114B2F">
        <w:rPr>
          <w:rFonts w:ascii="Arial" w:hAnsi="Arial"/>
          <w:b/>
          <w:bCs/>
          <w:noProof/>
          <w:color w:val="262626" w:themeColor="text1" w:themeTint="D9"/>
          <w:sz w:val="22"/>
          <w:szCs w:val="22"/>
          <w:lang w:eastAsia="en-AU"/>
        </w:rPr>
        <mc:AlternateContent>
          <mc:Choice Requires="wps">
            <w:drawing>
              <wp:anchor distT="45720" distB="45720" distL="114300" distR="114300" simplePos="0" relativeHeight="251665408" behindDoc="0" locked="0" layoutInCell="1" allowOverlap="1" wp14:anchorId="26E49B1E" wp14:editId="288BF19A">
                <wp:simplePos x="0" y="0"/>
                <wp:positionH relativeFrom="margin">
                  <wp:posOffset>-352425</wp:posOffset>
                </wp:positionH>
                <wp:positionV relativeFrom="paragraph">
                  <wp:posOffset>206375</wp:posOffset>
                </wp:positionV>
                <wp:extent cx="9496425" cy="828675"/>
                <wp:effectExtent l="0" t="0" r="9525" b="952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6425" cy="828675"/>
                        </a:xfrm>
                        <a:prstGeom prst="roundRect">
                          <a:avLst/>
                        </a:prstGeom>
                        <a:solidFill>
                          <a:schemeClr val="bg1">
                            <a:lumMod val="95000"/>
                          </a:schemeClr>
                        </a:solidFill>
                        <a:ln w="28575">
                          <a:noFill/>
                          <a:miter lim="800000"/>
                          <a:headEnd/>
                          <a:tailEnd/>
                        </a:ln>
                      </wps:spPr>
                      <wps:txbx>
                        <w:txbxContent>
                          <w:p w14:paraId="673717A5" w14:textId="0E632073" w:rsidR="00740861" w:rsidRPr="000127C6" w:rsidRDefault="00BD47FB"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 xml:space="preserve">In this section, </w:t>
                            </w:r>
                            <w:r w:rsidR="0014140F" w:rsidRPr="000127C6">
                              <w:rPr>
                                <w:rFonts w:ascii="Arial" w:hAnsi="Arial"/>
                                <w:i/>
                                <w:iCs/>
                                <w:color w:val="243870"/>
                                <w:szCs w:val="18"/>
                                <w:lang w:val="en-GB" w:eastAsia="zh-CN"/>
                              </w:rPr>
                              <w:t>consider</w:t>
                            </w:r>
                            <w:r w:rsidRPr="000127C6">
                              <w:rPr>
                                <w:rFonts w:ascii="Arial" w:hAnsi="Arial"/>
                                <w:i/>
                                <w:iCs/>
                                <w:color w:val="243870"/>
                                <w:szCs w:val="18"/>
                                <w:lang w:val="en-GB" w:eastAsia="zh-CN"/>
                              </w:rPr>
                              <w:t xml:space="preserve"> </w:t>
                            </w:r>
                            <w:r w:rsidR="0014140F" w:rsidRPr="000127C6">
                              <w:rPr>
                                <w:rFonts w:ascii="Arial" w:hAnsi="Arial"/>
                                <w:i/>
                                <w:iCs/>
                                <w:color w:val="243870"/>
                                <w:szCs w:val="18"/>
                                <w:lang w:val="en-GB" w:eastAsia="zh-CN"/>
                              </w:rPr>
                              <w:t xml:space="preserve">what </w:t>
                            </w:r>
                            <w:r w:rsidRPr="000127C6">
                              <w:rPr>
                                <w:rFonts w:ascii="Arial" w:hAnsi="Arial"/>
                                <w:i/>
                                <w:iCs/>
                                <w:color w:val="243870"/>
                                <w:szCs w:val="18"/>
                                <w:lang w:val="en-GB" w:eastAsia="zh-CN"/>
                              </w:rPr>
                              <w:t>the project</w:t>
                            </w:r>
                            <w:r w:rsidR="0014140F" w:rsidRPr="000127C6">
                              <w:rPr>
                                <w:rFonts w:ascii="Arial" w:hAnsi="Arial"/>
                                <w:i/>
                                <w:iCs/>
                                <w:color w:val="243870"/>
                                <w:szCs w:val="18"/>
                                <w:lang w:val="en-GB" w:eastAsia="zh-CN"/>
                              </w:rPr>
                              <w:t xml:space="preserve"> is trying to achieve</w:t>
                            </w:r>
                            <w:r w:rsidR="00B4404E" w:rsidRPr="000127C6">
                              <w:rPr>
                                <w:rFonts w:ascii="Arial" w:hAnsi="Arial"/>
                                <w:i/>
                                <w:iCs/>
                                <w:color w:val="243870"/>
                                <w:szCs w:val="18"/>
                                <w:lang w:val="en-GB" w:eastAsia="zh-CN"/>
                              </w:rPr>
                              <w:t>,</w:t>
                            </w:r>
                            <w:r w:rsidR="0014140F" w:rsidRPr="000127C6">
                              <w:rPr>
                                <w:rFonts w:ascii="Arial" w:hAnsi="Arial"/>
                                <w:i/>
                                <w:iCs/>
                                <w:color w:val="243870"/>
                                <w:szCs w:val="18"/>
                                <w:lang w:val="en-GB" w:eastAsia="zh-CN"/>
                              </w:rPr>
                              <w:t xml:space="preserve"> </w:t>
                            </w:r>
                            <w:r w:rsidR="002C27A8" w:rsidRPr="000127C6">
                              <w:rPr>
                                <w:rFonts w:ascii="Arial" w:hAnsi="Arial"/>
                                <w:i/>
                                <w:iCs/>
                                <w:color w:val="243870"/>
                                <w:szCs w:val="18"/>
                                <w:lang w:val="en-GB" w:eastAsia="zh-CN"/>
                              </w:rPr>
                              <w:t xml:space="preserve">the </w:t>
                            </w:r>
                            <w:r w:rsidR="0014140F" w:rsidRPr="000127C6">
                              <w:rPr>
                                <w:rFonts w:ascii="Arial" w:hAnsi="Arial"/>
                                <w:i/>
                                <w:iCs/>
                                <w:color w:val="243870"/>
                                <w:szCs w:val="18"/>
                                <w:lang w:val="en-GB" w:eastAsia="zh-CN"/>
                              </w:rPr>
                              <w:t>personal information required</w:t>
                            </w:r>
                            <w:r w:rsidR="00B4404E" w:rsidRPr="000127C6">
                              <w:rPr>
                                <w:rFonts w:ascii="Arial" w:hAnsi="Arial"/>
                                <w:i/>
                                <w:iCs/>
                                <w:color w:val="243870"/>
                                <w:szCs w:val="18"/>
                                <w:lang w:val="en-GB" w:eastAsia="zh-CN"/>
                              </w:rPr>
                              <w:t xml:space="preserve"> and the impacts of the project on individuals</w:t>
                            </w:r>
                            <w:r w:rsidRPr="000127C6">
                              <w:rPr>
                                <w:rFonts w:ascii="Arial" w:hAnsi="Arial"/>
                                <w:i/>
                                <w:iCs/>
                                <w:color w:val="243870"/>
                                <w:szCs w:val="18"/>
                                <w:lang w:val="en-GB" w:eastAsia="zh-CN"/>
                              </w:rPr>
                              <w:t>.</w:t>
                            </w:r>
                            <w:r w:rsidR="0014140F" w:rsidRPr="000127C6">
                              <w:rPr>
                                <w:rFonts w:ascii="Arial" w:hAnsi="Arial"/>
                                <w:i/>
                                <w:iCs/>
                                <w:color w:val="243870"/>
                                <w:szCs w:val="18"/>
                                <w:lang w:val="en-GB" w:eastAsia="zh-CN"/>
                              </w:rPr>
                              <w:t xml:space="preserve"> The table below </w:t>
                            </w:r>
                            <w:r w:rsidR="00621917" w:rsidRPr="000127C6">
                              <w:rPr>
                                <w:rFonts w:ascii="Arial" w:hAnsi="Arial"/>
                                <w:i/>
                                <w:iCs/>
                                <w:color w:val="243870"/>
                                <w:szCs w:val="18"/>
                                <w:lang w:val="en-GB" w:eastAsia="zh-CN"/>
                              </w:rPr>
                              <w:t>provides some initial questions to consider</w:t>
                            </w:r>
                            <w:r w:rsidR="00F1591E" w:rsidRPr="000127C6">
                              <w:rPr>
                                <w:rFonts w:ascii="Arial" w:hAnsi="Arial"/>
                                <w:i/>
                                <w:iCs/>
                                <w:color w:val="243870"/>
                                <w:szCs w:val="18"/>
                                <w:lang w:val="en-GB" w:eastAsia="zh-CN"/>
                              </w:rPr>
                              <w:t>.</w:t>
                            </w:r>
                            <w:r w:rsidR="00740861" w:rsidRPr="000127C6">
                              <w:rPr>
                                <w:rFonts w:ascii="Arial" w:hAnsi="Arial"/>
                                <w:i/>
                                <w:iCs/>
                                <w:color w:val="243870"/>
                                <w:szCs w:val="18"/>
                                <w:lang w:val="en-GB" w:eastAsia="zh-CN"/>
                              </w:rPr>
                              <w:t xml:space="preserve"> Amend the table as necessary. </w:t>
                            </w:r>
                          </w:p>
                          <w:p w14:paraId="4DD1B44D" w14:textId="724936E7" w:rsidR="00B279B1" w:rsidRPr="000127C6" w:rsidRDefault="00621917"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If you tick yes, explain your response</w:t>
                            </w:r>
                            <w:r w:rsidR="004C7DB3">
                              <w:rPr>
                                <w:rFonts w:ascii="Arial" w:hAnsi="Arial"/>
                                <w:i/>
                                <w:iCs/>
                                <w:color w:val="243870"/>
                                <w:szCs w:val="18"/>
                                <w:lang w:val="en-GB" w:eastAsia="zh-CN"/>
                              </w:rPr>
                              <w:t>,</w:t>
                            </w:r>
                            <w:r w:rsidRPr="000127C6">
                              <w:rPr>
                                <w:rFonts w:ascii="Arial" w:hAnsi="Arial"/>
                                <w:i/>
                                <w:iCs/>
                                <w:color w:val="243870"/>
                                <w:szCs w:val="18"/>
                                <w:lang w:val="en-GB" w:eastAsia="zh-CN"/>
                              </w:rPr>
                              <w:t xml:space="preserve"> describe any risks you can identify and ways to address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E49B1E" id="Text Box 3" o:spid="_x0000_s1030" style="position:absolute;left:0;text-align:left;margin-left:-27.75pt;margin-top:16.25pt;width:747.75pt;height:6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" fillcolor="#f2f2f2 [3052]" stroked="f" strokeweight="2.25pt">
                <v:stroke joinstyle="miter"/>
                <v:textbox>
                  <w:txbxContent>
                    <w:p w14:paraId="673717A5" w14:textId="0E632073" w:rsidR="00740861" w:rsidRPr="000127C6" w:rsidRDefault="00BD47FB"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 xml:space="preserve">In this section, </w:t>
                      </w:r>
                      <w:r w:rsidR="0014140F" w:rsidRPr="000127C6">
                        <w:rPr>
                          <w:rFonts w:ascii="Arial" w:hAnsi="Arial"/>
                          <w:i/>
                          <w:iCs/>
                          <w:color w:val="243870"/>
                          <w:szCs w:val="18"/>
                          <w:lang w:val="en-GB" w:eastAsia="zh-CN"/>
                        </w:rPr>
                        <w:t>consider</w:t>
                      </w:r>
                      <w:r w:rsidRPr="000127C6">
                        <w:rPr>
                          <w:rFonts w:ascii="Arial" w:hAnsi="Arial"/>
                          <w:i/>
                          <w:iCs/>
                          <w:color w:val="243870"/>
                          <w:szCs w:val="18"/>
                          <w:lang w:val="en-GB" w:eastAsia="zh-CN"/>
                        </w:rPr>
                        <w:t xml:space="preserve"> </w:t>
                      </w:r>
                      <w:r w:rsidR="0014140F" w:rsidRPr="000127C6">
                        <w:rPr>
                          <w:rFonts w:ascii="Arial" w:hAnsi="Arial"/>
                          <w:i/>
                          <w:iCs/>
                          <w:color w:val="243870"/>
                          <w:szCs w:val="18"/>
                          <w:lang w:val="en-GB" w:eastAsia="zh-CN"/>
                        </w:rPr>
                        <w:t xml:space="preserve">what </w:t>
                      </w:r>
                      <w:r w:rsidRPr="000127C6">
                        <w:rPr>
                          <w:rFonts w:ascii="Arial" w:hAnsi="Arial"/>
                          <w:i/>
                          <w:iCs/>
                          <w:color w:val="243870"/>
                          <w:szCs w:val="18"/>
                          <w:lang w:val="en-GB" w:eastAsia="zh-CN"/>
                        </w:rPr>
                        <w:t>the project</w:t>
                      </w:r>
                      <w:r w:rsidR="0014140F" w:rsidRPr="000127C6">
                        <w:rPr>
                          <w:rFonts w:ascii="Arial" w:hAnsi="Arial"/>
                          <w:i/>
                          <w:iCs/>
                          <w:color w:val="243870"/>
                          <w:szCs w:val="18"/>
                          <w:lang w:val="en-GB" w:eastAsia="zh-CN"/>
                        </w:rPr>
                        <w:t xml:space="preserve"> is trying to achieve</w:t>
                      </w:r>
                      <w:r w:rsidR="00B4404E" w:rsidRPr="000127C6">
                        <w:rPr>
                          <w:rFonts w:ascii="Arial" w:hAnsi="Arial"/>
                          <w:i/>
                          <w:iCs/>
                          <w:color w:val="243870"/>
                          <w:szCs w:val="18"/>
                          <w:lang w:val="en-GB" w:eastAsia="zh-CN"/>
                        </w:rPr>
                        <w:t>,</w:t>
                      </w:r>
                      <w:r w:rsidR="0014140F" w:rsidRPr="000127C6">
                        <w:rPr>
                          <w:rFonts w:ascii="Arial" w:hAnsi="Arial"/>
                          <w:i/>
                          <w:iCs/>
                          <w:color w:val="243870"/>
                          <w:szCs w:val="18"/>
                          <w:lang w:val="en-GB" w:eastAsia="zh-CN"/>
                        </w:rPr>
                        <w:t xml:space="preserve"> </w:t>
                      </w:r>
                      <w:r w:rsidR="002C27A8" w:rsidRPr="000127C6">
                        <w:rPr>
                          <w:rFonts w:ascii="Arial" w:hAnsi="Arial"/>
                          <w:i/>
                          <w:iCs/>
                          <w:color w:val="243870"/>
                          <w:szCs w:val="18"/>
                          <w:lang w:val="en-GB" w:eastAsia="zh-CN"/>
                        </w:rPr>
                        <w:t xml:space="preserve">the </w:t>
                      </w:r>
                      <w:r w:rsidR="0014140F" w:rsidRPr="000127C6">
                        <w:rPr>
                          <w:rFonts w:ascii="Arial" w:hAnsi="Arial"/>
                          <w:i/>
                          <w:iCs/>
                          <w:color w:val="243870"/>
                          <w:szCs w:val="18"/>
                          <w:lang w:val="en-GB" w:eastAsia="zh-CN"/>
                        </w:rPr>
                        <w:t>personal information required</w:t>
                      </w:r>
                      <w:r w:rsidR="00B4404E" w:rsidRPr="000127C6">
                        <w:rPr>
                          <w:rFonts w:ascii="Arial" w:hAnsi="Arial"/>
                          <w:i/>
                          <w:iCs/>
                          <w:color w:val="243870"/>
                          <w:szCs w:val="18"/>
                          <w:lang w:val="en-GB" w:eastAsia="zh-CN"/>
                        </w:rPr>
                        <w:t xml:space="preserve"> and the impacts of the project on individuals</w:t>
                      </w:r>
                      <w:r w:rsidRPr="000127C6">
                        <w:rPr>
                          <w:rFonts w:ascii="Arial" w:hAnsi="Arial"/>
                          <w:i/>
                          <w:iCs/>
                          <w:color w:val="243870"/>
                          <w:szCs w:val="18"/>
                          <w:lang w:val="en-GB" w:eastAsia="zh-CN"/>
                        </w:rPr>
                        <w:t>.</w:t>
                      </w:r>
                      <w:r w:rsidR="0014140F" w:rsidRPr="000127C6">
                        <w:rPr>
                          <w:rFonts w:ascii="Arial" w:hAnsi="Arial"/>
                          <w:i/>
                          <w:iCs/>
                          <w:color w:val="243870"/>
                          <w:szCs w:val="18"/>
                          <w:lang w:val="en-GB" w:eastAsia="zh-CN"/>
                        </w:rPr>
                        <w:t xml:space="preserve"> The table below </w:t>
                      </w:r>
                      <w:r w:rsidR="00621917" w:rsidRPr="000127C6">
                        <w:rPr>
                          <w:rFonts w:ascii="Arial" w:hAnsi="Arial"/>
                          <w:i/>
                          <w:iCs/>
                          <w:color w:val="243870"/>
                          <w:szCs w:val="18"/>
                          <w:lang w:val="en-GB" w:eastAsia="zh-CN"/>
                        </w:rPr>
                        <w:t>provides some initial questions to consider</w:t>
                      </w:r>
                      <w:r w:rsidR="00F1591E" w:rsidRPr="000127C6">
                        <w:rPr>
                          <w:rFonts w:ascii="Arial" w:hAnsi="Arial"/>
                          <w:i/>
                          <w:iCs/>
                          <w:color w:val="243870"/>
                          <w:szCs w:val="18"/>
                          <w:lang w:val="en-GB" w:eastAsia="zh-CN"/>
                        </w:rPr>
                        <w:t>.</w:t>
                      </w:r>
                      <w:r w:rsidR="00740861" w:rsidRPr="000127C6">
                        <w:rPr>
                          <w:rFonts w:ascii="Arial" w:hAnsi="Arial"/>
                          <w:i/>
                          <w:iCs/>
                          <w:color w:val="243870"/>
                          <w:szCs w:val="18"/>
                          <w:lang w:val="en-GB" w:eastAsia="zh-CN"/>
                        </w:rPr>
                        <w:t xml:space="preserve"> Amend the table as necessary. </w:t>
                      </w:r>
                    </w:p>
                    <w:p w14:paraId="4DD1B44D" w14:textId="724936E7" w:rsidR="00B279B1" w:rsidRPr="000127C6" w:rsidRDefault="00621917" w:rsidP="000127C6">
                      <w:pPr>
                        <w:spacing w:after="100"/>
                        <w:ind w:left="284" w:right="356"/>
                        <w:rPr>
                          <w:rFonts w:ascii="Arial" w:hAnsi="Arial"/>
                          <w:i/>
                          <w:iCs/>
                          <w:color w:val="243870"/>
                          <w:szCs w:val="18"/>
                          <w:lang w:val="en-GB" w:eastAsia="zh-CN"/>
                        </w:rPr>
                      </w:pPr>
                      <w:r w:rsidRPr="000127C6">
                        <w:rPr>
                          <w:rFonts w:ascii="Arial" w:hAnsi="Arial"/>
                          <w:i/>
                          <w:iCs/>
                          <w:color w:val="243870"/>
                          <w:szCs w:val="18"/>
                          <w:lang w:val="en-GB" w:eastAsia="zh-CN"/>
                        </w:rPr>
                        <w:t>If you tick yes, explain your response</w:t>
                      </w:r>
                      <w:r w:rsidR="004C7DB3">
                        <w:rPr>
                          <w:rFonts w:ascii="Arial" w:hAnsi="Arial"/>
                          <w:i/>
                          <w:iCs/>
                          <w:color w:val="243870"/>
                          <w:szCs w:val="18"/>
                          <w:lang w:val="en-GB" w:eastAsia="zh-CN"/>
                        </w:rPr>
                        <w:t>,</w:t>
                      </w:r>
                      <w:r w:rsidRPr="000127C6">
                        <w:rPr>
                          <w:rFonts w:ascii="Arial" w:hAnsi="Arial"/>
                          <w:i/>
                          <w:iCs/>
                          <w:color w:val="243870"/>
                          <w:szCs w:val="18"/>
                          <w:lang w:val="en-GB" w:eastAsia="zh-CN"/>
                        </w:rPr>
                        <w:t xml:space="preserve"> describe any risks you can identify and ways to address them.</w:t>
                      </w:r>
                    </w:p>
                  </w:txbxContent>
                </v:textbox>
                <w10:wrap type="topAndBottom" anchorx="margin"/>
              </v:roundrect>
            </w:pict>
          </mc:Fallback>
        </mc:AlternateContent>
      </w:r>
      <w:r w:rsidR="00384419" w:rsidRPr="00114B2F">
        <w:rPr>
          <w:rFonts w:ascii="Arial" w:hAnsi="Arial"/>
          <w:b/>
          <w:bCs/>
          <w:color w:val="262626" w:themeColor="text1" w:themeTint="D9"/>
          <w:sz w:val="22"/>
          <w:szCs w:val="22"/>
          <w:lang w:val="en-GB" w:eastAsia="zh-CN"/>
        </w:rPr>
        <w:t xml:space="preserve">Privacy </w:t>
      </w:r>
      <w:r w:rsidR="00A329B1" w:rsidRPr="00114B2F">
        <w:rPr>
          <w:rFonts w:ascii="Arial" w:hAnsi="Arial"/>
          <w:b/>
          <w:bCs/>
          <w:color w:val="262626" w:themeColor="text1" w:themeTint="D9"/>
          <w:sz w:val="22"/>
          <w:szCs w:val="22"/>
          <w:lang w:val="en-GB" w:eastAsia="zh-CN"/>
        </w:rPr>
        <w:t xml:space="preserve">and risk </w:t>
      </w:r>
      <w:r w:rsidR="00384419" w:rsidRPr="00114B2F">
        <w:rPr>
          <w:rFonts w:ascii="Arial" w:hAnsi="Arial"/>
          <w:b/>
          <w:bCs/>
          <w:color w:val="262626" w:themeColor="text1" w:themeTint="D9"/>
          <w:sz w:val="22"/>
          <w:szCs w:val="22"/>
          <w:lang w:val="en-GB" w:eastAsia="zh-CN"/>
        </w:rPr>
        <w:t>assessment</w:t>
      </w:r>
    </w:p>
    <w:p w14:paraId="0A6D19D5" w14:textId="73D588ED" w:rsidR="00084E6E" w:rsidRDefault="00084E6E" w:rsidP="00084E6E">
      <w:pPr>
        <w:pStyle w:val="Heading5"/>
      </w:pPr>
    </w:p>
    <w:tbl>
      <w:tblPr>
        <w:tblW w:w="9374" w:type="dxa"/>
        <w:jc w:val="center"/>
        <w:tblBorders>
          <w:top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3"/>
        <w:gridCol w:w="1798"/>
        <w:gridCol w:w="1798"/>
        <w:gridCol w:w="1835"/>
        <w:gridCol w:w="2140"/>
      </w:tblGrid>
      <w:tr w:rsidR="00084E6E" w:rsidRPr="00D5572B" w14:paraId="79B8A3F7" w14:textId="77777777" w:rsidTr="007C75C6">
        <w:trPr>
          <w:cantSplit/>
          <w:trHeight w:val="300"/>
          <w:jc w:val="center"/>
        </w:trPr>
        <w:tc>
          <w:tcPr>
            <w:tcW w:w="9374" w:type="dxa"/>
            <w:gridSpan w:val="5"/>
            <w:tcBorders>
              <w:top w:val="nil"/>
              <w:left w:val="nil"/>
              <w:bottom w:val="nil"/>
              <w:right w:val="nil"/>
            </w:tcBorders>
            <w:shd w:val="clear" w:color="auto" w:fill="FFFFFF"/>
          </w:tcPr>
          <w:p w14:paraId="1684A4F2" w14:textId="77777777" w:rsidR="00084E6E" w:rsidRPr="00114B2F" w:rsidRDefault="00084E6E" w:rsidP="000127C6">
            <w:pPr>
              <w:pStyle w:val="SRMainText"/>
              <w:rPr>
                <w:b/>
                <w:bCs/>
              </w:rPr>
            </w:pPr>
            <w:r w:rsidRPr="00C9622C">
              <w:rPr>
                <w:b/>
                <w:bCs/>
                <w:sz w:val="24"/>
                <w:szCs w:val="22"/>
              </w:rPr>
              <w:t>LIKELIHOOD</w:t>
            </w:r>
          </w:p>
        </w:tc>
      </w:tr>
      <w:tr w:rsidR="00084E6E" w:rsidRPr="00D5572B" w14:paraId="5AE5C669" w14:textId="77777777" w:rsidTr="007C75C6">
        <w:trPr>
          <w:cantSplit/>
          <w:trHeight w:val="287"/>
          <w:jc w:val="center"/>
        </w:trPr>
        <w:tc>
          <w:tcPr>
            <w:tcW w:w="1803" w:type="dxa"/>
            <w:tcBorders>
              <w:top w:val="nil"/>
              <w:left w:val="nil"/>
              <w:bottom w:val="single" w:sz="4" w:space="0" w:color="D9D9D9" w:themeColor="background1" w:themeShade="D9"/>
              <w:right w:val="single" w:sz="4" w:space="0" w:color="D9D9D9" w:themeColor="background1" w:themeShade="D9"/>
            </w:tcBorders>
            <w:shd w:val="clear" w:color="auto" w:fill="FFFFFF"/>
          </w:tcPr>
          <w:p w14:paraId="3B772295" w14:textId="77777777" w:rsidR="00084E6E" w:rsidRPr="00300AD8" w:rsidRDefault="00084E6E" w:rsidP="000127C6">
            <w:pPr>
              <w:pStyle w:val="SRMainText"/>
            </w:pPr>
            <w:r>
              <w:t>Almost certain</w:t>
            </w:r>
          </w:p>
        </w:tc>
        <w:tc>
          <w:tcPr>
            <w:tcW w:w="179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64767EAD"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179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30E696CE" w14:textId="77777777" w:rsidR="00084E6E" w:rsidRPr="00ED676D" w:rsidRDefault="00084E6E" w:rsidP="000127C6">
            <w:pPr>
              <w:pStyle w:val="SRMainText"/>
            </w:pPr>
            <w:r w:rsidRPr="00ED676D">
              <w:t>High</w:t>
            </w:r>
          </w:p>
        </w:tc>
        <w:tc>
          <w:tcPr>
            <w:tcW w:w="1835"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7C80"/>
          </w:tcPr>
          <w:p w14:paraId="19341C27" w14:textId="77777777" w:rsidR="00084E6E" w:rsidRPr="00ED676D" w:rsidRDefault="00084E6E" w:rsidP="000127C6">
            <w:pPr>
              <w:pStyle w:val="SRMainText"/>
              <w:rPr>
                <w:b/>
              </w:rPr>
            </w:pPr>
            <w:r w:rsidRPr="00ED676D">
              <w:rPr>
                <w:b/>
              </w:rPr>
              <w:t>Significant</w:t>
            </w:r>
          </w:p>
        </w:tc>
        <w:tc>
          <w:tcPr>
            <w:tcW w:w="2138" w:type="dxa"/>
            <w:tcBorders>
              <w:top w:val="nil"/>
              <w:left w:val="single" w:sz="4" w:space="0" w:color="D9D9D9" w:themeColor="background1" w:themeShade="D9"/>
              <w:bottom w:val="single" w:sz="4" w:space="0" w:color="D9D9D9" w:themeColor="background1" w:themeShade="D9"/>
              <w:right w:val="nil"/>
            </w:tcBorders>
            <w:shd w:val="clear" w:color="auto" w:fill="FF7C80"/>
          </w:tcPr>
          <w:p w14:paraId="7F28CA4C" w14:textId="77777777" w:rsidR="00084E6E" w:rsidRPr="00ED676D" w:rsidRDefault="00084E6E" w:rsidP="000127C6">
            <w:pPr>
              <w:pStyle w:val="SRMainText"/>
              <w:rPr>
                <w:b/>
              </w:rPr>
            </w:pPr>
            <w:r w:rsidRPr="00ED676D">
              <w:rPr>
                <w:b/>
              </w:rPr>
              <w:t>Significant</w:t>
            </w:r>
          </w:p>
        </w:tc>
      </w:tr>
      <w:tr w:rsidR="00084E6E" w:rsidRPr="00D5572B" w14:paraId="5161E776" w14:textId="77777777" w:rsidTr="007C75C6">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3BF98D46" w14:textId="77777777" w:rsidR="00084E6E" w:rsidRDefault="00084E6E" w:rsidP="000127C6">
            <w:pPr>
              <w:pStyle w:val="SRMainText"/>
            </w:pPr>
            <w:r>
              <w:t>Likely</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6FAD9C2E"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724D842C" w14:textId="77777777" w:rsidR="00084E6E" w:rsidRPr="00300AD8" w:rsidRDefault="00084E6E" w:rsidP="000127C6">
            <w:pPr>
              <w:pStyle w:val="SRMainText"/>
            </w:pPr>
            <w:r>
              <w:t>High</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22D488BE" w14:textId="77777777" w:rsidR="00084E6E" w:rsidRPr="00300AD8" w:rsidRDefault="00084E6E" w:rsidP="000127C6">
            <w:pPr>
              <w:pStyle w:val="SRMainText"/>
            </w:pPr>
            <w:r>
              <w:t>High</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7C80"/>
          </w:tcPr>
          <w:p w14:paraId="4E8EA522" w14:textId="77777777" w:rsidR="00084E6E" w:rsidRPr="00ED676D" w:rsidRDefault="00084E6E" w:rsidP="000127C6">
            <w:pPr>
              <w:pStyle w:val="SRMainText"/>
              <w:rPr>
                <w:b/>
              </w:rPr>
            </w:pPr>
            <w:r w:rsidRPr="00ED676D">
              <w:rPr>
                <w:b/>
              </w:rPr>
              <w:t>Significant</w:t>
            </w:r>
          </w:p>
        </w:tc>
      </w:tr>
      <w:tr w:rsidR="00084E6E" w:rsidRPr="00D5572B" w14:paraId="230DD0D6" w14:textId="77777777" w:rsidTr="007C75C6">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33F9791A" w14:textId="77777777" w:rsidR="00084E6E" w:rsidRDefault="00084E6E" w:rsidP="000127C6">
            <w:pPr>
              <w:pStyle w:val="SRMainText"/>
            </w:pPr>
            <w:r>
              <w:t>Possible</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04A7AF1E" w14:textId="77777777" w:rsidR="00084E6E" w:rsidRPr="00ED676D" w:rsidRDefault="00084E6E" w:rsidP="000127C6">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2FF5CF1E"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D966" w:themeFill="accent4" w:themeFillTint="99"/>
          </w:tcPr>
          <w:p w14:paraId="041774BD" w14:textId="77777777" w:rsidR="00084E6E" w:rsidRPr="00300AD8" w:rsidRDefault="00084E6E" w:rsidP="000127C6">
            <w:pPr>
              <w:pStyle w:val="SRMainText"/>
            </w:pPr>
            <w:r>
              <w:t>High</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D966" w:themeFill="accent4" w:themeFillTint="99"/>
          </w:tcPr>
          <w:p w14:paraId="12E62B0A" w14:textId="77777777" w:rsidR="00084E6E" w:rsidRPr="00300AD8" w:rsidRDefault="00084E6E" w:rsidP="000127C6">
            <w:pPr>
              <w:pStyle w:val="SRMainText"/>
            </w:pPr>
            <w:r>
              <w:t>High</w:t>
            </w:r>
          </w:p>
        </w:tc>
      </w:tr>
      <w:tr w:rsidR="00084E6E" w:rsidRPr="00D5572B" w14:paraId="1F0E8A5B" w14:textId="77777777" w:rsidTr="007C75C6">
        <w:trPr>
          <w:cantSplit/>
          <w:trHeight w:val="287"/>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6411700A" w14:textId="77777777" w:rsidR="00084E6E" w:rsidRDefault="00084E6E" w:rsidP="000127C6">
            <w:pPr>
              <w:pStyle w:val="SRMainText"/>
            </w:pPr>
            <w:r>
              <w:t>Unlikely</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0C0428B8" w14:textId="77777777" w:rsidR="00084E6E" w:rsidRPr="00ED676D" w:rsidRDefault="00084E6E" w:rsidP="000127C6">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169AE2B4"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4EF7CE49"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D966" w:themeFill="accent4" w:themeFillTint="99"/>
          </w:tcPr>
          <w:p w14:paraId="13B19785" w14:textId="77777777" w:rsidR="00084E6E" w:rsidRPr="00300AD8" w:rsidRDefault="00084E6E" w:rsidP="000127C6">
            <w:pPr>
              <w:pStyle w:val="SRMainText"/>
            </w:pPr>
            <w:r>
              <w:t>High</w:t>
            </w:r>
          </w:p>
        </w:tc>
      </w:tr>
      <w:tr w:rsidR="00084E6E" w:rsidRPr="00D5572B" w14:paraId="070E4DCB" w14:textId="77777777" w:rsidTr="007C75C6">
        <w:trPr>
          <w:cantSplit/>
          <w:trHeight w:val="300"/>
          <w:jc w:val="center"/>
        </w:trPr>
        <w:tc>
          <w:tcPr>
            <w:tcW w:w="180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cPr>
          <w:p w14:paraId="0BDE9203" w14:textId="77777777" w:rsidR="00084E6E" w:rsidRDefault="00084E6E" w:rsidP="000127C6">
            <w:pPr>
              <w:pStyle w:val="SRMainText"/>
            </w:pPr>
            <w:r>
              <w:t>Remote</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74944578" w14:textId="77777777" w:rsidR="00084E6E" w:rsidRPr="00ED676D" w:rsidRDefault="00084E6E" w:rsidP="000127C6">
            <w:pPr>
              <w:pStyle w:val="SRMainText"/>
              <w:rPr>
                <w:color w:val="FFFFFF" w:themeColor="background1"/>
              </w:rPr>
            </w:pPr>
            <w:r w:rsidRPr="00ED676D">
              <w:rPr>
                <w:color w:val="FFFFFF" w:themeColor="background1"/>
              </w:rPr>
              <w:t>Low</w:t>
            </w:r>
          </w:p>
        </w:tc>
        <w:tc>
          <w:tcPr>
            <w:tcW w:w="17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43870"/>
          </w:tcPr>
          <w:p w14:paraId="7739F843" w14:textId="77777777" w:rsidR="00084E6E" w:rsidRPr="00730BB7" w:rsidRDefault="00084E6E" w:rsidP="000127C6">
            <w:pPr>
              <w:pStyle w:val="SRMainText"/>
            </w:pPr>
            <w:r w:rsidRPr="00730BB7">
              <w:rPr>
                <w:color w:val="FFFFFF" w:themeColor="background1"/>
              </w:rPr>
              <w:t>Low</w:t>
            </w:r>
          </w:p>
        </w:tc>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18986"/>
          </w:tcPr>
          <w:p w14:paraId="05F6234C" w14:textId="77777777" w:rsidR="00084E6E" w:rsidRPr="00ED676D" w:rsidRDefault="00084E6E" w:rsidP="000127C6">
            <w:pPr>
              <w:pStyle w:val="SRMainText"/>
              <w:rPr>
                <w:color w:val="FFFFFF" w:themeColor="background1"/>
              </w:rPr>
            </w:pPr>
            <w:r w:rsidRPr="00ED676D">
              <w:rPr>
                <w:color w:val="FFFFFF" w:themeColor="background1"/>
              </w:rPr>
              <w:t>Medium</w:t>
            </w:r>
          </w:p>
        </w:tc>
        <w:tc>
          <w:tcPr>
            <w:tcW w:w="213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018986"/>
          </w:tcPr>
          <w:p w14:paraId="4EB4BEF3" w14:textId="77777777" w:rsidR="00084E6E" w:rsidRPr="00730BB7" w:rsidRDefault="00084E6E" w:rsidP="000127C6">
            <w:pPr>
              <w:pStyle w:val="SRMainText"/>
            </w:pPr>
            <w:r w:rsidRPr="00730BB7">
              <w:rPr>
                <w:color w:val="FFFFFF" w:themeColor="background1"/>
              </w:rPr>
              <w:t>Medium</w:t>
            </w:r>
          </w:p>
        </w:tc>
      </w:tr>
      <w:tr w:rsidR="00084E6E" w:rsidRPr="00D5572B" w14:paraId="70FF6CBE" w14:textId="77777777" w:rsidTr="007C75C6">
        <w:trPr>
          <w:cantSplit/>
          <w:trHeight w:val="287"/>
          <w:jc w:val="center"/>
        </w:trPr>
        <w:tc>
          <w:tcPr>
            <w:tcW w:w="1803" w:type="dxa"/>
            <w:tcBorders>
              <w:top w:val="single" w:sz="4" w:space="0" w:color="D9D9D9" w:themeColor="background1" w:themeShade="D9"/>
              <w:bottom w:val="nil"/>
              <w:right w:val="single" w:sz="4" w:space="0" w:color="D9D9D9" w:themeColor="background1" w:themeShade="D9"/>
            </w:tcBorders>
            <w:shd w:val="clear" w:color="auto" w:fill="FFFFFF"/>
          </w:tcPr>
          <w:p w14:paraId="4ACB0C3C" w14:textId="77777777" w:rsidR="00084E6E" w:rsidRDefault="00084E6E" w:rsidP="000127C6">
            <w:pPr>
              <w:pStyle w:val="SRMainText"/>
            </w:pPr>
          </w:p>
        </w:tc>
        <w:tc>
          <w:tcPr>
            <w:tcW w:w="1798"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6AA12912" w14:textId="77777777" w:rsidR="00084E6E" w:rsidRPr="00300AD8" w:rsidRDefault="00084E6E" w:rsidP="000127C6">
            <w:pPr>
              <w:pStyle w:val="SRMainText"/>
            </w:pPr>
            <w:r>
              <w:t>Low</w:t>
            </w:r>
          </w:p>
        </w:tc>
        <w:tc>
          <w:tcPr>
            <w:tcW w:w="1798"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43B1781F" w14:textId="77777777" w:rsidR="00084E6E" w:rsidRPr="00300AD8" w:rsidRDefault="00084E6E" w:rsidP="000127C6">
            <w:pPr>
              <w:pStyle w:val="SRMainText"/>
            </w:pPr>
            <w:r>
              <w:t>Medium</w:t>
            </w:r>
          </w:p>
        </w:tc>
        <w:tc>
          <w:tcPr>
            <w:tcW w:w="1835"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0A5A1C46" w14:textId="77777777" w:rsidR="00084E6E" w:rsidRPr="00300AD8" w:rsidRDefault="00084E6E" w:rsidP="000127C6">
            <w:pPr>
              <w:pStyle w:val="SRMainText"/>
            </w:pPr>
            <w:r>
              <w:t>High</w:t>
            </w:r>
          </w:p>
        </w:tc>
        <w:tc>
          <w:tcPr>
            <w:tcW w:w="2138" w:type="dxa"/>
            <w:tcBorders>
              <w:top w:val="single" w:sz="4" w:space="0" w:color="D9D9D9" w:themeColor="background1" w:themeShade="D9"/>
              <w:left w:val="single" w:sz="4" w:space="0" w:color="D9D9D9" w:themeColor="background1" w:themeShade="D9"/>
              <w:bottom w:val="nil"/>
              <w:right w:val="nil"/>
            </w:tcBorders>
          </w:tcPr>
          <w:p w14:paraId="3DFB6932" w14:textId="77777777" w:rsidR="00084E6E" w:rsidRPr="00300AD8" w:rsidRDefault="00084E6E" w:rsidP="000127C6">
            <w:pPr>
              <w:pStyle w:val="SRMainText"/>
            </w:pPr>
            <w:r>
              <w:t>Significant</w:t>
            </w:r>
          </w:p>
        </w:tc>
      </w:tr>
      <w:tr w:rsidR="00084E6E" w:rsidRPr="00D5572B" w14:paraId="7CC6AD75" w14:textId="77777777" w:rsidTr="007C75C6">
        <w:trPr>
          <w:cantSplit/>
          <w:trHeight w:val="287"/>
          <w:jc w:val="center"/>
        </w:trPr>
        <w:tc>
          <w:tcPr>
            <w:tcW w:w="9374" w:type="dxa"/>
            <w:gridSpan w:val="5"/>
            <w:tcBorders>
              <w:top w:val="nil"/>
              <w:bottom w:val="nil"/>
              <w:right w:val="nil"/>
            </w:tcBorders>
            <w:shd w:val="clear" w:color="auto" w:fill="FFFFFF"/>
          </w:tcPr>
          <w:p w14:paraId="11FB9D1A" w14:textId="2EF39BB6" w:rsidR="00084E6E" w:rsidRPr="00114B2F" w:rsidRDefault="00084E6E" w:rsidP="000127C6">
            <w:pPr>
              <w:pStyle w:val="SRMainText"/>
              <w:jc w:val="right"/>
              <w:rPr>
                <w:b/>
                <w:bCs/>
              </w:rPr>
            </w:pPr>
            <w:r w:rsidRPr="00C9622C">
              <w:rPr>
                <w:b/>
                <w:bCs/>
                <w:sz w:val="24"/>
                <w:szCs w:val="22"/>
              </w:rPr>
              <w:t>IMPACT</w:t>
            </w:r>
          </w:p>
        </w:tc>
      </w:tr>
    </w:tbl>
    <w:p w14:paraId="29D8D543" w14:textId="4EAC1C60" w:rsidR="00084E6E" w:rsidRDefault="00084E6E" w:rsidP="00384419">
      <w:pPr>
        <w:spacing w:after="100"/>
        <w:rPr>
          <w:rFonts w:ascii="Arial" w:hAnsi="Arial"/>
          <w:color w:val="243870"/>
          <w:lang w:val="en-GB" w:eastAsia="zh-CN"/>
        </w:rPr>
      </w:pPr>
    </w:p>
    <w:tbl>
      <w:tblPr>
        <w:tblStyle w:val="TableGrid"/>
        <w:tblW w:w="14885" w:type="dxa"/>
        <w:tblInd w:w="-431" w:type="dxa"/>
        <w:tblBorders>
          <w:top w:val="single" w:sz="4" w:space="0" w:color="3F4464"/>
          <w:left w:val="single" w:sz="4" w:space="0" w:color="3F4464"/>
          <w:bottom w:val="single" w:sz="4" w:space="0" w:color="3F4464"/>
          <w:right w:val="single" w:sz="4" w:space="0" w:color="3F4464"/>
          <w:insideH w:val="single" w:sz="4" w:space="0" w:color="3F4464"/>
          <w:insideV w:val="single" w:sz="4" w:space="0" w:color="3F4464"/>
        </w:tblBorders>
        <w:tblLook w:val="01E0" w:firstRow="1" w:lastRow="1" w:firstColumn="1" w:lastColumn="1" w:noHBand="0" w:noVBand="0"/>
      </w:tblPr>
      <w:tblGrid>
        <w:gridCol w:w="5494"/>
        <w:gridCol w:w="962"/>
        <w:gridCol w:w="3287"/>
        <w:gridCol w:w="3031"/>
        <w:gridCol w:w="2111"/>
      </w:tblGrid>
      <w:tr w:rsidR="00114B2F" w:rsidRPr="00114B2F" w14:paraId="14F7E278" w14:textId="149E3E77" w:rsidTr="00114B2F">
        <w:trPr>
          <w:tblHeader/>
        </w:trPr>
        <w:tc>
          <w:tcPr>
            <w:tcW w:w="54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04040" w:themeFill="text1" w:themeFillTint="BF"/>
            <w:hideMark/>
          </w:tcPr>
          <w:p w14:paraId="3C5F1EDA" w14:textId="77777777" w:rsidR="00084E6E" w:rsidRPr="00114B2F" w:rsidRDefault="00084E6E" w:rsidP="00114B2F">
            <w:pPr>
              <w:spacing w:before="120" w:after="120" w:line="216" w:lineRule="auto"/>
              <w:rPr>
                <w:rFonts w:ascii="Arial" w:hAnsi="Arial"/>
                <w:b/>
                <w:bCs/>
                <w:color w:val="FFFFFF" w:themeColor="background1"/>
                <w:sz w:val="22"/>
                <w:szCs w:val="22"/>
                <w:lang w:val="en-GB" w:eastAsia="zh-CN"/>
              </w:rPr>
            </w:pPr>
            <w:r w:rsidRPr="00114B2F">
              <w:rPr>
                <w:rFonts w:ascii="Arial" w:hAnsi="Arial"/>
                <w:b/>
                <w:bCs/>
                <w:color w:val="FFFFFF" w:themeColor="background1"/>
                <w:sz w:val="22"/>
                <w:szCs w:val="22"/>
                <w:lang w:val="en-GB" w:eastAsia="zh-CN"/>
              </w:rPr>
              <w:lastRenderedPageBreak/>
              <w:t xml:space="preserve">Does the project involve </w:t>
            </w:r>
            <w:r w:rsidRPr="00114B2F">
              <w:rPr>
                <w:rFonts w:ascii="Arial" w:hAnsi="Arial"/>
                <w:b/>
                <w:bCs/>
                <w:color w:val="FFFFFF" w:themeColor="background1"/>
                <w:sz w:val="22"/>
                <w:szCs w:val="22"/>
                <w:lang w:val="en-GB" w:eastAsia="zh-CN"/>
              </w:rPr>
              <w:br/>
              <w:t>any of the following?</w:t>
            </w:r>
          </w:p>
        </w:tc>
        <w:tc>
          <w:tcPr>
            <w:tcW w:w="96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04040" w:themeFill="text1" w:themeFillTint="BF"/>
            <w:hideMark/>
          </w:tcPr>
          <w:p w14:paraId="111A9ED6" w14:textId="23096B41" w:rsidR="00084E6E" w:rsidRPr="00114B2F" w:rsidRDefault="00084E6E" w:rsidP="00114B2F">
            <w:pPr>
              <w:spacing w:before="120" w:after="120" w:line="216" w:lineRule="auto"/>
              <w:rPr>
                <w:rFonts w:ascii="Arial" w:hAnsi="Arial"/>
                <w:b/>
                <w:bCs/>
                <w:color w:val="FFFFFF" w:themeColor="background1"/>
                <w:sz w:val="22"/>
                <w:szCs w:val="22"/>
                <w:lang w:val="en-GB" w:eastAsia="zh-CN"/>
              </w:rPr>
            </w:pPr>
            <w:r w:rsidRPr="00114B2F">
              <w:rPr>
                <w:rFonts w:ascii="Arial" w:hAnsi="Arial"/>
                <w:b/>
                <w:bCs/>
                <w:color w:val="FFFFFF" w:themeColor="background1"/>
                <w:sz w:val="22"/>
                <w:szCs w:val="22"/>
                <w:lang w:val="en-GB" w:eastAsia="zh-CN"/>
              </w:rPr>
              <w:t>Yes/No (tick)</w:t>
            </w:r>
          </w:p>
        </w:tc>
        <w:tc>
          <w:tcPr>
            <w:tcW w:w="328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04040" w:themeFill="text1" w:themeFillTint="BF"/>
            <w:hideMark/>
          </w:tcPr>
          <w:p w14:paraId="454C236D" w14:textId="77777777" w:rsidR="00084E6E" w:rsidRPr="00114B2F" w:rsidRDefault="00084E6E" w:rsidP="00114B2F">
            <w:pPr>
              <w:spacing w:before="120" w:after="120" w:line="216" w:lineRule="auto"/>
              <w:rPr>
                <w:rFonts w:ascii="Arial" w:hAnsi="Arial"/>
                <w:b/>
                <w:bCs/>
                <w:color w:val="FFFFFF" w:themeColor="background1"/>
                <w:sz w:val="22"/>
                <w:szCs w:val="22"/>
                <w:lang w:val="en-GB" w:eastAsia="zh-CN"/>
              </w:rPr>
            </w:pPr>
            <w:r w:rsidRPr="00114B2F">
              <w:rPr>
                <w:rFonts w:ascii="Arial" w:hAnsi="Arial"/>
                <w:b/>
                <w:bCs/>
                <w:color w:val="FFFFFF" w:themeColor="background1"/>
                <w:sz w:val="22"/>
                <w:szCs w:val="22"/>
                <w:lang w:val="en-GB" w:eastAsia="zh-CN"/>
              </w:rPr>
              <w:t>If yes, explain your response</w:t>
            </w:r>
          </w:p>
        </w:tc>
        <w:tc>
          <w:tcPr>
            <w:tcW w:w="303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04040" w:themeFill="text1" w:themeFillTint="BF"/>
          </w:tcPr>
          <w:p w14:paraId="465ECFF0" w14:textId="603794E8" w:rsidR="00084E6E" w:rsidRPr="00114B2F" w:rsidRDefault="00084E6E" w:rsidP="00114B2F">
            <w:pPr>
              <w:spacing w:before="120" w:after="120" w:line="216" w:lineRule="auto"/>
              <w:rPr>
                <w:rFonts w:ascii="Arial" w:hAnsi="Arial"/>
                <w:b/>
                <w:bCs/>
                <w:color w:val="FFFFFF" w:themeColor="background1"/>
                <w:sz w:val="22"/>
                <w:szCs w:val="22"/>
                <w:lang w:val="en-GB" w:eastAsia="zh-CN"/>
              </w:rPr>
            </w:pPr>
            <w:r w:rsidRPr="00114B2F">
              <w:rPr>
                <w:rFonts w:ascii="Arial" w:hAnsi="Arial"/>
                <w:b/>
                <w:bCs/>
                <w:color w:val="FFFFFF" w:themeColor="background1"/>
                <w:sz w:val="22"/>
                <w:szCs w:val="22"/>
                <w:lang w:val="en-GB" w:eastAsia="zh-CN"/>
              </w:rPr>
              <w:t>Describe any risks and how to mitigate them</w:t>
            </w:r>
          </w:p>
        </w:tc>
        <w:tc>
          <w:tcPr>
            <w:tcW w:w="21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04040" w:themeFill="text1" w:themeFillTint="BF"/>
          </w:tcPr>
          <w:p w14:paraId="15CF1920" w14:textId="163016E5" w:rsidR="00084E6E" w:rsidRPr="00114B2F" w:rsidRDefault="00084E6E" w:rsidP="00114B2F">
            <w:pPr>
              <w:spacing w:before="120" w:after="120" w:line="216" w:lineRule="auto"/>
              <w:rPr>
                <w:rFonts w:ascii="Arial" w:hAnsi="Arial"/>
                <w:b/>
                <w:bCs/>
                <w:color w:val="FFFFFF" w:themeColor="background1"/>
                <w:sz w:val="22"/>
                <w:szCs w:val="22"/>
                <w:lang w:val="en-GB" w:eastAsia="zh-CN"/>
              </w:rPr>
            </w:pPr>
            <w:r w:rsidRPr="00114B2F">
              <w:rPr>
                <w:rFonts w:ascii="Arial" w:hAnsi="Arial"/>
                <w:b/>
                <w:bCs/>
                <w:color w:val="FFFFFF" w:themeColor="background1"/>
                <w:sz w:val="22"/>
                <w:szCs w:val="22"/>
                <w:lang w:val="en-GB" w:eastAsia="zh-CN"/>
              </w:rPr>
              <w:t>Rate the risk: Low, Medium, High</w:t>
            </w:r>
            <w:r w:rsidR="005869BF" w:rsidRPr="00114B2F">
              <w:rPr>
                <w:rFonts w:ascii="Arial" w:hAnsi="Arial"/>
                <w:b/>
                <w:bCs/>
                <w:color w:val="FFFFFF" w:themeColor="background1"/>
                <w:sz w:val="22"/>
                <w:szCs w:val="22"/>
                <w:lang w:val="en-GB" w:eastAsia="zh-CN"/>
              </w:rPr>
              <w:t>, Significant</w:t>
            </w:r>
          </w:p>
        </w:tc>
      </w:tr>
      <w:tr w:rsidR="00084E6E" w:rsidRPr="00114B2F" w14:paraId="5954F3E3" w14:textId="77777777" w:rsidTr="00114B2F">
        <w:tc>
          <w:tcPr>
            <w:tcW w:w="148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B9FF9" w14:textId="3D5444C3" w:rsidR="00084E6E" w:rsidRPr="00114B2F" w:rsidRDefault="00084E6E"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 xml:space="preserve">Personal Information </w:t>
            </w:r>
          </w:p>
        </w:tc>
      </w:tr>
      <w:tr w:rsidR="00114B2F" w:rsidRPr="00114B2F" w14:paraId="2F53D161" w14:textId="77777777" w:rsidTr="00114B2F">
        <w:tc>
          <w:tcPr>
            <w:tcW w:w="5494" w:type="dxa"/>
            <w:tcBorders>
              <w:top w:val="single" w:sz="4" w:space="0" w:color="auto"/>
              <w:left w:val="single" w:sz="4" w:space="0" w:color="3F4464"/>
              <w:bottom w:val="single" w:sz="4" w:space="0" w:color="3F4464"/>
              <w:right w:val="single" w:sz="4" w:space="0" w:color="3F4464"/>
            </w:tcBorders>
            <w:hideMark/>
          </w:tcPr>
          <w:p w14:paraId="333826EC"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Handling large amounts of personal information</w:t>
            </w:r>
          </w:p>
          <w:p w14:paraId="10C99648"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Consider the amount of personal information and the number of individuals that will be </w:t>
            </w:r>
            <w:r w:rsidRPr="004C7DB3">
              <w:rPr>
                <w:rFonts w:ascii="Arial" w:hAnsi="Arial"/>
                <w:color w:val="262626" w:themeColor="text1" w:themeTint="D9"/>
                <w:lang w:val="en-GB" w:eastAsia="zh-CN"/>
              </w:rPr>
              <w:t xml:space="preserve">impacted </w:t>
            </w:r>
            <w:r w:rsidRPr="00114B2F">
              <w:rPr>
                <w:rFonts w:ascii="Arial" w:hAnsi="Arial"/>
                <w:color w:val="262626" w:themeColor="text1" w:themeTint="D9"/>
                <w:lang w:val="en-GB" w:eastAsia="zh-CN"/>
              </w:rPr>
              <w:t>by your project.</w:t>
            </w:r>
          </w:p>
          <w:p w14:paraId="64B59818" w14:textId="04FB7E36"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Even if </w:t>
            </w:r>
            <w:proofErr w:type="gramStart"/>
            <w:r w:rsidRPr="00114B2F">
              <w:rPr>
                <w:rFonts w:ascii="Arial" w:hAnsi="Arial"/>
                <w:color w:val="262626" w:themeColor="text1" w:themeTint="D9"/>
                <w:lang w:val="en-GB" w:eastAsia="zh-CN"/>
              </w:rPr>
              <w:t>each individual</w:t>
            </w:r>
            <w:proofErr w:type="gramEnd"/>
            <w:r w:rsidRPr="00114B2F">
              <w:rPr>
                <w:rFonts w:ascii="Arial" w:hAnsi="Arial"/>
                <w:color w:val="262626" w:themeColor="text1" w:themeTint="D9"/>
                <w:lang w:val="en-GB" w:eastAsia="zh-CN"/>
              </w:rPr>
              <w:t xml:space="preserve"> only has a small chance of suffering a negative impact, handling personal information on a large scale can increase the privacy risk of your project.</w:t>
            </w:r>
          </w:p>
        </w:tc>
        <w:tc>
          <w:tcPr>
            <w:tcW w:w="962" w:type="dxa"/>
            <w:tcBorders>
              <w:top w:val="single" w:sz="4" w:space="0" w:color="auto"/>
              <w:left w:val="single" w:sz="4" w:space="0" w:color="3F4464"/>
              <w:bottom w:val="single" w:sz="4" w:space="0" w:color="3F4464"/>
              <w:right w:val="single" w:sz="4" w:space="0" w:color="3F4464"/>
            </w:tcBorders>
          </w:tcPr>
          <w:p w14:paraId="6EF6290C"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7491A160"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11E8CEFF"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2B59CE80" w14:textId="77777777" w:rsidR="00084E6E" w:rsidRPr="00114B2F" w:rsidRDefault="00084E6E" w:rsidP="00114B2F">
            <w:pPr>
              <w:spacing w:before="120" w:after="120"/>
              <w:rPr>
                <w:rFonts w:ascii="Arial" w:hAnsi="Arial"/>
                <w:color w:val="262626" w:themeColor="text1" w:themeTint="D9"/>
                <w:lang w:val="en-GB" w:eastAsia="zh-CN"/>
              </w:rPr>
            </w:pPr>
          </w:p>
        </w:tc>
      </w:tr>
      <w:tr w:rsidR="00114B2F" w:rsidRPr="00114B2F" w14:paraId="65D46373" w14:textId="77777777" w:rsidTr="00114B2F">
        <w:tc>
          <w:tcPr>
            <w:tcW w:w="5494" w:type="dxa"/>
            <w:tcBorders>
              <w:top w:val="single" w:sz="4" w:space="0" w:color="auto"/>
              <w:left w:val="single" w:sz="4" w:space="0" w:color="3F4464"/>
              <w:bottom w:val="single" w:sz="4" w:space="0" w:color="3F4464"/>
              <w:right w:val="single" w:sz="4" w:space="0" w:color="3F4464"/>
            </w:tcBorders>
          </w:tcPr>
          <w:p w14:paraId="46E806ED"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Handling sensitive information</w:t>
            </w:r>
          </w:p>
          <w:p w14:paraId="7D610DE3" w14:textId="67B40D8B"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The privacy risk associated with the project can increase if sensitive information is involved. Consider the potential for adverse consequences for an individual, or those associated with the individual, if the information is mishandled (for example, discrimination, </w:t>
            </w:r>
            <w:proofErr w:type="gramStart"/>
            <w:r w:rsidRPr="00114B2F">
              <w:rPr>
                <w:rFonts w:ascii="Arial" w:hAnsi="Arial"/>
                <w:color w:val="262626" w:themeColor="text1" w:themeTint="D9"/>
                <w:lang w:val="en-GB" w:eastAsia="zh-CN"/>
              </w:rPr>
              <w:t>humiliation</w:t>
            </w:r>
            <w:proofErr w:type="gramEnd"/>
            <w:r w:rsidRPr="00114B2F">
              <w:rPr>
                <w:rFonts w:ascii="Arial" w:hAnsi="Arial"/>
                <w:color w:val="262626" w:themeColor="text1" w:themeTint="D9"/>
                <w:lang w:val="en-GB" w:eastAsia="zh-CN"/>
              </w:rPr>
              <w:t xml:space="preserve"> or embarrassment).</w:t>
            </w:r>
          </w:p>
        </w:tc>
        <w:tc>
          <w:tcPr>
            <w:tcW w:w="962" w:type="dxa"/>
            <w:tcBorders>
              <w:top w:val="single" w:sz="4" w:space="0" w:color="auto"/>
              <w:left w:val="single" w:sz="4" w:space="0" w:color="3F4464"/>
              <w:bottom w:val="single" w:sz="4" w:space="0" w:color="3F4464"/>
              <w:right w:val="single" w:sz="4" w:space="0" w:color="3F4464"/>
            </w:tcBorders>
          </w:tcPr>
          <w:p w14:paraId="3FA5060B"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38E5BAA6"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6036464C"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1D33C334"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608E3DE2" w14:textId="45039573"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B7FDBE" w14:textId="77777777"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Collection</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8AFE5"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938CA"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5B5BB4FF" w14:textId="6C547951" w:rsidTr="00114B2F">
        <w:tc>
          <w:tcPr>
            <w:tcW w:w="5494" w:type="dxa"/>
            <w:tcBorders>
              <w:top w:val="single" w:sz="4" w:space="0" w:color="auto"/>
              <w:left w:val="single" w:sz="4" w:space="0" w:color="3F4464"/>
              <w:bottom w:val="single" w:sz="4" w:space="0" w:color="3F4464"/>
              <w:right w:val="single" w:sz="4" w:space="0" w:color="3F4464"/>
            </w:tcBorders>
            <w:hideMark/>
          </w:tcPr>
          <w:p w14:paraId="4403E171" w14:textId="2A24495E"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A new collection of personal information </w:t>
            </w:r>
          </w:p>
        </w:tc>
        <w:tc>
          <w:tcPr>
            <w:tcW w:w="962" w:type="dxa"/>
            <w:tcBorders>
              <w:top w:val="single" w:sz="4" w:space="0" w:color="auto"/>
              <w:left w:val="single" w:sz="4" w:space="0" w:color="3F4464"/>
              <w:bottom w:val="single" w:sz="4" w:space="0" w:color="3F4464"/>
              <w:right w:val="single" w:sz="4" w:space="0" w:color="3F4464"/>
            </w:tcBorders>
          </w:tcPr>
          <w:p w14:paraId="039FD017"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24FEBB14"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1EDE87D3"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7FBF13C1" w14:textId="77777777" w:rsidR="00084E6E" w:rsidRPr="00114B2F" w:rsidRDefault="00084E6E" w:rsidP="00114B2F">
            <w:pPr>
              <w:spacing w:before="120" w:after="120"/>
              <w:rPr>
                <w:rFonts w:ascii="Arial" w:hAnsi="Arial"/>
                <w:color w:val="262626" w:themeColor="text1" w:themeTint="D9"/>
                <w:lang w:val="en-GB" w:eastAsia="zh-CN"/>
              </w:rPr>
            </w:pPr>
          </w:p>
        </w:tc>
      </w:tr>
      <w:tr w:rsidR="00114B2F" w:rsidRPr="00114B2F" w14:paraId="0ABB1B80" w14:textId="6065D2B7" w:rsidTr="00114B2F">
        <w:tc>
          <w:tcPr>
            <w:tcW w:w="5494" w:type="dxa"/>
            <w:tcBorders>
              <w:top w:val="single" w:sz="4" w:space="0" w:color="3F4464"/>
              <w:left w:val="single" w:sz="4" w:space="0" w:color="3F4464"/>
              <w:bottom w:val="single" w:sz="4" w:space="0" w:color="auto"/>
              <w:right w:val="single" w:sz="4" w:space="0" w:color="3F4464"/>
            </w:tcBorders>
            <w:hideMark/>
          </w:tcPr>
          <w:p w14:paraId="683B8675"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 new way of collecting personal information</w:t>
            </w:r>
          </w:p>
          <w:p w14:paraId="4EA21EF4" w14:textId="75D063CA"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Example: moving from paper to online collection</w:t>
            </w:r>
          </w:p>
        </w:tc>
        <w:tc>
          <w:tcPr>
            <w:tcW w:w="962" w:type="dxa"/>
            <w:tcBorders>
              <w:top w:val="single" w:sz="4" w:space="0" w:color="3F4464"/>
              <w:left w:val="single" w:sz="4" w:space="0" w:color="3F4464"/>
              <w:bottom w:val="single" w:sz="4" w:space="0" w:color="auto"/>
              <w:right w:val="single" w:sz="4" w:space="0" w:color="3F4464"/>
            </w:tcBorders>
          </w:tcPr>
          <w:p w14:paraId="226F02A6"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3F4464"/>
              <w:left w:val="single" w:sz="4" w:space="0" w:color="3F4464"/>
              <w:bottom w:val="single" w:sz="4" w:space="0" w:color="auto"/>
              <w:right w:val="single" w:sz="4" w:space="0" w:color="3F4464"/>
            </w:tcBorders>
          </w:tcPr>
          <w:p w14:paraId="17C564DC"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3F4464"/>
              <w:left w:val="single" w:sz="4" w:space="0" w:color="3F4464"/>
              <w:bottom w:val="single" w:sz="4" w:space="0" w:color="auto"/>
              <w:right w:val="single" w:sz="4" w:space="0" w:color="3F4464"/>
            </w:tcBorders>
          </w:tcPr>
          <w:p w14:paraId="50414F90"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3F4464"/>
              <w:left w:val="single" w:sz="4" w:space="0" w:color="3F4464"/>
              <w:bottom w:val="single" w:sz="4" w:space="0" w:color="auto"/>
              <w:right w:val="single" w:sz="4" w:space="0" w:color="3F4464"/>
            </w:tcBorders>
          </w:tcPr>
          <w:p w14:paraId="3D519D35"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65747EF5" w14:textId="7F08D537"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AAD3B" w14:textId="77777777"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 xml:space="preserve">Storage, </w:t>
            </w:r>
            <w:proofErr w:type="gramStart"/>
            <w:r w:rsidRPr="00114B2F">
              <w:rPr>
                <w:rFonts w:ascii="Arial" w:hAnsi="Arial"/>
                <w:b/>
                <w:bCs/>
                <w:color w:val="262626" w:themeColor="text1" w:themeTint="D9"/>
                <w:lang w:val="en-GB" w:eastAsia="zh-CN"/>
              </w:rPr>
              <w:t>security</w:t>
            </w:r>
            <w:proofErr w:type="gramEnd"/>
            <w:r w:rsidRPr="00114B2F">
              <w:rPr>
                <w:rFonts w:ascii="Arial" w:hAnsi="Arial"/>
                <w:b/>
                <w:bCs/>
                <w:color w:val="262626" w:themeColor="text1" w:themeTint="D9"/>
                <w:lang w:val="en-GB" w:eastAsia="zh-CN"/>
              </w:rPr>
              <w:t xml:space="preserve"> and retention</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752DE"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88C74"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49AE11D5" w14:textId="44610027" w:rsidTr="00114B2F">
        <w:tc>
          <w:tcPr>
            <w:tcW w:w="5494" w:type="dxa"/>
            <w:tcBorders>
              <w:top w:val="single" w:sz="4" w:space="0" w:color="auto"/>
              <w:left w:val="single" w:sz="4" w:space="0" w:color="3F4464"/>
              <w:bottom w:val="single" w:sz="4" w:space="0" w:color="3F4464"/>
              <w:right w:val="single" w:sz="4" w:space="0" w:color="3F4464"/>
            </w:tcBorders>
            <w:hideMark/>
          </w:tcPr>
          <w:p w14:paraId="051C5659" w14:textId="1CFC162C"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 change in the way personal information is stored or secured</w:t>
            </w:r>
          </w:p>
        </w:tc>
        <w:tc>
          <w:tcPr>
            <w:tcW w:w="962" w:type="dxa"/>
            <w:tcBorders>
              <w:top w:val="single" w:sz="4" w:space="0" w:color="auto"/>
              <w:left w:val="single" w:sz="4" w:space="0" w:color="3F4464"/>
              <w:bottom w:val="single" w:sz="4" w:space="0" w:color="3F4464"/>
              <w:right w:val="single" w:sz="4" w:space="0" w:color="3F4464"/>
            </w:tcBorders>
          </w:tcPr>
          <w:p w14:paraId="6AFC5320"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6D0DE8EF"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5B711660"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584FB2FB" w14:textId="77777777" w:rsidR="00084E6E" w:rsidRPr="00114B2F" w:rsidRDefault="00084E6E" w:rsidP="00114B2F">
            <w:pPr>
              <w:spacing w:before="120" w:after="120"/>
              <w:rPr>
                <w:rFonts w:ascii="Arial" w:hAnsi="Arial"/>
                <w:color w:val="262626" w:themeColor="text1" w:themeTint="D9"/>
                <w:lang w:val="en-GB" w:eastAsia="zh-CN"/>
              </w:rPr>
            </w:pPr>
          </w:p>
        </w:tc>
      </w:tr>
      <w:tr w:rsidR="00114B2F" w:rsidRPr="00114B2F" w14:paraId="14DC8639" w14:textId="049226B9" w:rsidTr="00114B2F">
        <w:tc>
          <w:tcPr>
            <w:tcW w:w="5494" w:type="dxa"/>
            <w:tcBorders>
              <w:top w:val="single" w:sz="4" w:space="0" w:color="3F4464"/>
              <w:left w:val="single" w:sz="4" w:space="0" w:color="3F4464"/>
              <w:bottom w:val="single" w:sz="4" w:space="0" w:color="3F4464"/>
              <w:right w:val="single" w:sz="4" w:space="0" w:color="3F4464"/>
            </w:tcBorders>
            <w:hideMark/>
          </w:tcPr>
          <w:p w14:paraId="7CEEB271" w14:textId="190607AB"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Transferring personal information offshore or using a third-party contractor</w:t>
            </w:r>
          </w:p>
        </w:tc>
        <w:tc>
          <w:tcPr>
            <w:tcW w:w="962" w:type="dxa"/>
            <w:tcBorders>
              <w:top w:val="single" w:sz="4" w:space="0" w:color="3F4464"/>
              <w:left w:val="single" w:sz="4" w:space="0" w:color="3F4464"/>
              <w:bottom w:val="single" w:sz="4" w:space="0" w:color="3F4464"/>
              <w:right w:val="single" w:sz="4" w:space="0" w:color="3F4464"/>
            </w:tcBorders>
          </w:tcPr>
          <w:p w14:paraId="0666773A"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3F4464"/>
              <w:left w:val="single" w:sz="4" w:space="0" w:color="3F4464"/>
              <w:bottom w:val="single" w:sz="4" w:space="0" w:color="3F4464"/>
              <w:right w:val="single" w:sz="4" w:space="0" w:color="3F4464"/>
            </w:tcBorders>
          </w:tcPr>
          <w:p w14:paraId="23F8A4F1"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3F4464"/>
              <w:left w:val="single" w:sz="4" w:space="0" w:color="3F4464"/>
              <w:bottom w:val="single" w:sz="4" w:space="0" w:color="3F4464"/>
              <w:right w:val="single" w:sz="4" w:space="0" w:color="3F4464"/>
            </w:tcBorders>
          </w:tcPr>
          <w:p w14:paraId="32594C04"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3F4464"/>
              <w:left w:val="single" w:sz="4" w:space="0" w:color="3F4464"/>
              <w:bottom w:val="single" w:sz="4" w:space="0" w:color="3F4464"/>
              <w:right w:val="single" w:sz="4" w:space="0" w:color="3F4464"/>
            </w:tcBorders>
          </w:tcPr>
          <w:p w14:paraId="75E42B05"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2314DE44" w14:textId="4D535846"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1DCEB" w14:textId="77777777"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lastRenderedPageBreak/>
              <w:t xml:space="preserve">Use or disclosure </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F116D"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E6035"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19760C9F" w14:textId="526D7E83" w:rsidTr="00114B2F">
        <w:tc>
          <w:tcPr>
            <w:tcW w:w="5494" w:type="dxa"/>
            <w:tcBorders>
              <w:top w:val="single" w:sz="4" w:space="0" w:color="auto"/>
              <w:left w:val="single" w:sz="4" w:space="0" w:color="3F4464"/>
              <w:bottom w:val="single" w:sz="4" w:space="0" w:color="3F4464"/>
              <w:right w:val="single" w:sz="4" w:space="0" w:color="3F4464"/>
            </w:tcBorders>
            <w:hideMark/>
          </w:tcPr>
          <w:p w14:paraId="729FA7B3"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 new use or disclosure of personal information that is already held</w:t>
            </w:r>
          </w:p>
          <w:p w14:paraId="71F1656D" w14:textId="2CBFA0E3"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Example: a new project using information already held with the agency </w:t>
            </w:r>
          </w:p>
        </w:tc>
        <w:tc>
          <w:tcPr>
            <w:tcW w:w="962" w:type="dxa"/>
            <w:tcBorders>
              <w:top w:val="single" w:sz="4" w:space="0" w:color="auto"/>
              <w:left w:val="single" w:sz="4" w:space="0" w:color="3F4464"/>
              <w:bottom w:val="single" w:sz="4" w:space="0" w:color="3F4464"/>
              <w:right w:val="single" w:sz="4" w:space="0" w:color="3F4464"/>
            </w:tcBorders>
          </w:tcPr>
          <w:p w14:paraId="569C4E76"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457AF782"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1A0D1509"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4D9B3657" w14:textId="77777777" w:rsidR="00084E6E" w:rsidRPr="00114B2F" w:rsidRDefault="00084E6E" w:rsidP="00114B2F">
            <w:pPr>
              <w:spacing w:before="120" w:after="120"/>
              <w:rPr>
                <w:rFonts w:ascii="Arial" w:hAnsi="Arial"/>
                <w:color w:val="262626" w:themeColor="text1" w:themeTint="D9"/>
                <w:lang w:val="en-GB" w:eastAsia="zh-CN"/>
              </w:rPr>
            </w:pPr>
          </w:p>
        </w:tc>
      </w:tr>
      <w:tr w:rsidR="00114B2F" w:rsidRPr="00114B2F" w14:paraId="3D17AB97" w14:textId="77777777" w:rsidTr="00114B2F">
        <w:tc>
          <w:tcPr>
            <w:tcW w:w="5494" w:type="dxa"/>
            <w:tcBorders>
              <w:top w:val="single" w:sz="4" w:space="0" w:color="auto"/>
              <w:left w:val="single" w:sz="4" w:space="0" w:color="3F4464"/>
              <w:bottom w:val="single" w:sz="4" w:space="0" w:color="3F4464"/>
              <w:right w:val="single" w:sz="4" w:space="0" w:color="3F4464"/>
            </w:tcBorders>
          </w:tcPr>
          <w:p w14:paraId="56436731"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 xml:space="preserve">Disclosure of personal information outside of the agency </w:t>
            </w:r>
          </w:p>
          <w:p w14:paraId="17AB5DA1" w14:textId="427F7B0C"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Example: the use of contractors/consultants</w:t>
            </w:r>
          </w:p>
        </w:tc>
        <w:tc>
          <w:tcPr>
            <w:tcW w:w="962" w:type="dxa"/>
            <w:tcBorders>
              <w:top w:val="single" w:sz="4" w:space="0" w:color="auto"/>
              <w:left w:val="single" w:sz="4" w:space="0" w:color="3F4464"/>
              <w:bottom w:val="single" w:sz="4" w:space="0" w:color="3F4464"/>
              <w:right w:val="single" w:sz="4" w:space="0" w:color="3F4464"/>
            </w:tcBorders>
          </w:tcPr>
          <w:p w14:paraId="6F4F70E7"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55AB42CE"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262EC077"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6A9A50B9"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60529B27" w14:textId="56807DC6" w:rsidTr="00114B2F">
        <w:trPr>
          <w:trHeight w:val="70"/>
        </w:trPr>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C4BBF" w14:textId="78AA88CC"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Access to information</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88D53"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5EA6D"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2C44E9FB" w14:textId="52DF14BD" w:rsidTr="00114B2F">
        <w:tc>
          <w:tcPr>
            <w:tcW w:w="5494" w:type="dxa"/>
            <w:tcBorders>
              <w:top w:val="single" w:sz="4" w:space="0" w:color="auto"/>
              <w:left w:val="single" w:sz="4" w:space="0" w:color="3F4464"/>
              <w:bottom w:val="single" w:sz="4" w:space="0" w:color="auto"/>
              <w:right w:val="single" w:sz="4" w:space="0" w:color="3F4464"/>
            </w:tcBorders>
            <w:hideMark/>
          </w:tcPr>
          <w:p w14:paraId="7B5786D5" w14:textId="072A29B1"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 change in policy that results in people having less access to information held about them</w:t>
            </w:r>
          </w:p>
        </w:tc>
        <w:tc>
          <w:tcPr>
            <w:tcW w:w="962" w:type="dxa"/>
            <w:tcBorders>
              <w:top w:val="single" w:sz="4" w:space="0" w:color="auto"/>
              <w:left w:val="single" w:sz="4" w:space="0" w:color="3F4464"/>
              <w:bottom w:val="single" w:sz="4" w:space="0" w:color="auto"/>
              <w:right w:val="single" w:sz="4" w:space="0" w:color="3F4464"/>
            </w:tcBorders>
          </w:tcPr>
          <w:p w14:paraId="1475A0E2"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auto"/>
              <w:right w:val="single" w:sz="4" w:space="0" w:color="3F4464"/>
            </w:tcBorders>
          </w:tcPr>
          <w:p w14:paraId="7FA9B2FF"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auto"/>
              <w:right w:val="single" w:sz="4" w:space="0" w:color="3F4464"/>
            </w:tcBorders>
          </w:tcPr>
          <w:p w14:paraId="3AE417CF"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auto"/>
              <w:right w:val="single" w:sz="4" w:space="0" w:color="3F4464"/>
            </w:tcBorders>
          </w:tcPr>
          <w:p w14:paraId="532B78E4"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72E22736" w14:textId="45C9A1B0"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11A12" w14:textId="77777777"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Identifying individuals</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4410D"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CB520"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04C69B45" w14:textId="10CD84D0" w:rsidTr="00114B2F">
        <w:tc>
          <w:tcPr>
            <w:tcW w:w="5494" w:type="dxa"/>
            <w:tcBorders>
              <w:top w:val="single" w:sz="4" w:space="0" w:color="auto"/>
              <w:left w:val="single" w:sz="4" w:space="0" w:color="3F4464"/>
              <w:bottom w:val="single" w:sz="4" w:space="0" w:color="3F4464"/>
              <w:right w:val="single" w:sz="4" w:space="0" w:color="3F4464"/>
            </w:tcBorders>
            <w:hideMark/>
          </w:tcPr>
          <w:p w14:paraId="69073A6D" w14:textId="77777777"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Establishing a new way of identifying individuals</w:t>
            </w:r>
          </w:p>
          <w:p w14:paraId="55595285" w14:textId="445260AE"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Example: using biometric data, e.g. voice recognition</w:t>
            </w:r>
          </w:p>
        </w:tc>
        <w:tc>
          <w:tcPr>
            <w:tcW w:w="962" w:type="dxa"/>
            <w:tcBorders>
              <w:top w:val="single" w:sz="4" w:space="0" w:color="auto"/>
              <w:left w:val="single" w:sz="4" w:space="0" w:color="3F4464"/>
              <w:bottom w:val="single" w:sz="4" w:space="0" w:color="3F4464"/>
              <w:right w:val="single" w:sz="4" w:space="0" w:color="3F4464"/>
            </w:tcBorders>
          </w:tcPr>
          <w:p w14:paraId="777EECE1"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5B527104"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346E1F29"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376CE087"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55526809" w14:textId="66EE6106"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D26B1" w14:textId="77777777" w:rsidR="00621917" w:rsidRPr="00114B2F" w:rsidRDefault="00621917" w:rsidP="00114B2F">
            <w:pPr>
              <w:spacing w:before="120" w:after="120"/>
              <w:rPr>
                <w:rFonts w:ascii="Arial" w:hAnsi="Arial"/>
                <w:b/>
                <w:bCs/>
                <w:color w:val="262626" w:themeColor="text1" w:themeTint="D9"/>
                <w:lang w:val="en-GB" w:eastAsia="zh-CN"/>
              </w:rPr>
            </w:pPr>
            <w:bookmarkStart w:id="0" w:name="_Hlk115860838"/>
            <w:r w:rsidRPr="00114B2F">
              <w:rPr>
                <w:rFonts w:ascii="Arial" w:hAnsi="Arial"/>
                <w:b/>
                <w:bCs/>
                <w:color w:val="262626" w:themeColor="text1" w:themeTint="D9"/>
                <w:lang w:val="en-GB" w:eastAsia="zh-CN"/>
              </w:rPr>
              <w:t>Information management generally</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21E54"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D160B" w14:textId="77777777" w:rsidR="00621917" w:rsidRPr="00114B2F" w:rsidRDefault="00621917" w:rsidP="00114B2F">
            <w:pPr>
              <w:spacing w:before="120" w:after="120"/>
              <w:rPr>
                <w:rFonts w:ascii="Arial" w:hAnsi="Arial"/>
                <w:b/>
                <w:bCs/>
                <w:color w:val="262626" w:themeColor="text1" w:themeTint="D9"/>
                <w:lang w:val="en-GB" w:eastAsia="zh-CN"/>
              </w:rPr>
            </w:pPr>
          </w:p>
        </w:tc>
      </w:tr>
      <w:bookmarkEnd w:id="0"/>
      <w:tr w:rsidR="00114B2F" w:rsidRPr="00114B2F" w14:paraId="33ABD215" w14:textId="2B138F4C" w:rsidTr="00114B2F">
        <w:tc>
          <w:tcPr>
            <w:tcW w:w="5494" w:type="dxa"/>
            <w:tcBorders>
              <w:top w:val="single" w:sz="4" w:space="0" w:color="auto"/>
              <w:left w:val="single" w:sz="4" w:space="0" w:color="3F4464"/>
              <w:bottom w:val="single" w:sz="4" w:space="0" w:color="3F4464"/>
              <w:right w:val="single" w:sz="4" w:space="0" w:color="3F4464"/>
            </w:tcBorders>
            <w:hideMark/>
          </w:tcPr>
          <w:p w14:paraId="7B0D0763" w14:textId="43911BA6"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 substantial change to an existing policy, process or system that involves personal information</w:t>
            </w:r>
          </w:p>
        </w:tc>
        <w:tc>
          <w:tcPr>
            <w:tcW w:w="962" w:type="dxa"/>
            <w:tcBorders>
              <w:top w:val="single" w:sz="4" w:space="0" w:color="auto"/>
              <w:left w:val="single" w:sz="4" w:space="0" w:color="3F4464"/>
              <w:bottom w:val="single" w:sz="4" w:space="0" w:color="3F4464"/>
              <w:right w:val="single" w:sz="4" w:space="0" w:color="3F4464"/>
            </w:tcBorders>
          </w:tcPr>
          <w:p w14:paraId="09BE475B"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auto"/>
              <w:left w:val="single" w:sz="4" w:space="0" w:color="3F4464"/>
              <w:bottom w:val="single" w:sz="4" w:space="0" w:color="3F4464"/>
              <w:right w:val="single" w:sz="4" w:space="0" w:color="3F4464"/>
            </w:tcBorders>
          </w:tcPr>
          <w:p w14:paraId="63C42069"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auto"/>
              <w:left w:val="single" w:sz="4" w:space="0" w:color="3F4464"/>
              <w:bottom w:val="single" w:sz="4" w:space="0" w:color="3F4464"/>
              <w:right w:val="single" w:sz="4" w:space="0" w:color="3F4464"/>
            </w:tcBorders>
          </w:tcPr>
          <w:p w14:paraId="761C3861"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auto"/>
              <w:left w:val="single" w:sz="4" w:space="0" w:color="3F4464"/>
              <w:bottom w:val="single" w:sz="4" w:space="0" w:color="3F4464"/>
              <w:right w:val="single" w:sz="4" w:space="0" w:color="3F4464"/>
            </w:tcBorders>
          </w:tcPr>
          <w:p w14:paraId="286D0E48" w14:textId="77777777" w:rsidR="00084E6E" w:rsidRPr="00114B2F" w:rsidRDefault="00084E6E" w:rsidP="00114B2F">
            <w:pPr>
              <w:spacing w:before="120" w:after="120"/>
              <w:rPr>
                <w:rFonts w:ascii="Arial" w:hAnsi="Arial"/>
                <w:color w:val="262626" w:themeColor="text1" w:themeTint="D9"/>
                <w:lang w:val="en-GB" w:eastAsia="zh-CN"/>
              </w:rPr>
            </w:pPr>
          </w:p>
        </w:tc>
      </w:tr>
      <w:tr w:rsidR="00621917" w:rsidRPr="00114B2F" w14:paraId="105E4CAC" w14:textId="7AC9B86B" w:rsidTr="00114B2F">
        <w:tc>
          <w:tcPr>
            <w:tcW w:w="97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F6AB2" w14:textId="23B38ED0" w:rsidR="00621917" w:rsidRPr="00114B2F" w:rsidRDefault="00621917" w:rsidP="00114B2F">
            <w:pPr>
              <w:spacing w:before="120" w:after="120"/>
              <w:rPr>
                <w:rFonts w:ascii="Arial" w:hAnsi="Arial"/>
                <w:b/>
                <w:bCs/>
                <w:color w:val="262626" w:themeColor="text1" w:themeTint="D9"/>
                <w:lang w:val="en-GB" w:eastAsia="zh-CN"/>
              </w:rPr>
            </w:pPr>
            <w:r w:rsidRPr="00114B2F">
              <w:rPr>
                <w:rFonts w:ascii="Arial" w:hAnsi="Arial"/>
                <w:b/>
                <w:bCs/>
                <w:color w:val="262626" w:themeColor="text1" w:themeTint="D9"/>
                <w:lang w:val="en-GB" w:eastAsia="zh-CN"/>
              </w:rPr>
              <w:t>Other</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CF70B" w14:textId="77777777" w:rsidR="00621917" w:rsidRPr="00114B2F" w:rsidRDefault="00621917" w:rsidP="00114B2F">
            <w:pPr>
              <w:spacing w:before="120" w:after="120"/>
              <w:rPr>
                <w:rFonts w:ascii="Arial" w:hAnsi="Arial"/>
                <w:b/>
                <w:bCs/>
                <w:color w:val="262626" w:themeColor="text1" w:themeTint="D9"/>
                <w:lang w:val="en-GB" w:eastAsia="zh-CN"/>
              </w:rPr>
            </w:pP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4E007" w14:textId="77777777" w:rsidR="00621917" w:rsidRPr="00114B2F" w:rsidRDefault="00621917" w:rsidP="00114B2F">
            <w:pPr>
              <w:spacing w:before="120" w:after="120"/>
              <w:rPr>
                <w:rFonts w:ascii="Arial" w:hAnsi="Arial"/>
                <w:b/>
                <w:bCs/>
                <w:color w:val="262626" w:themeColor="text1" w:themeTint="D9"/>
                <w:lang w:val="en-GB" w:eastAsia="zh-CN"/>
              </w:rPr>
            </w:pPr>
          </w:p>
        </w:tc>
      </w:tr>
      <w:tr w:rsidR="00114B2F" w:rsidRPr="00114B2F" w14:paraId="34EB942B" w14:textId="61032975" w:rsidTr="00114B2F">
        <w:tc>
          <w:tcPr>
            <w:tcW w:w="5494" w:type="dxa"/>
            <w:tcBorders>
              <w:top w:val="single" w:sz="4" w:space="0" w:color="3F4464"/>
              <w:left w:val="single" w:sz="4" w:space="0" w:color="3F4464"/>
              <w:bottom w:val="single" w:sz="4" w:space="0" w:color="3F4464"/>
              <w:right w:val="single" w:sz="4" w:space="0" w:color="3F4464"/>
            </w:tcBorders>
            <w:hideMark/>
          </w:tcPr>
          <w:p w14:paraId="40105BC4" w14:textId="4EE38F14" w:rsidR="00084E6E" w:rsidRPr="00114B2F" w:rsidRDefault="00084E6E" w:rsidP="00114B2F">
            <w:pPr>
              <w:spacing w:before="120" w:after="120"/>
              <w:rPr>
                <w:rFonts w:ascii="Arial" w:hAnsi="Arial"/>
                <w:color w:val="262626" w:themeColor="text1" w:themeTint="D9"/>
                <w:lang w:val="en-GB" w:eastAsia="zh-CN"/>
              </w:rPr>
            </w:pPr>
            <w:r w:rsidRPr="00114B2F">
              <w:rPr>
                <w:rFonts w:ascii="Arial" w:hAnsi="Arial"/>
                <w:color w:val="262626" w:themeColor="text1" w:themeTint="D9"/>
                <w:lang w:val="en-GB" w:eastAsia="zh-CN"/>
              </w:rPr>
              <w:t>Anything else that may impact on privacy</w:t>
            </w:r>
          </w:p>
        </w:tc>
        <w:tc>
          <w:tcPr>
            <w:tcW w:w="962" w:type="dxa"/>
            <w:tcBorders>
              <w:top w:val="single" w:sz="4" w:space="0" w:color="3F4464"/>
              <w:left w:val="single" w:sz="4" w:space="0" w:color="3F4464"/>
              <w:bottom w:val="single" w:sz="4" w:space="0" w:color="3F4464"/>
              <w:right w:val="single" w:sz="4" w:space="0" w:color="3F4464"/>
            </w:tcBorders>
          </w:tcPr>
          <w:p w14:paraId="051DA5F0" w14:textId="77777777" w:rsidR="00084E6E" w:rsidRPr="00114B2F" w:rsidRDefault="00084E6E" w:rsidP="00114B2F">
            <w:pPr>
              <w:spacing w:before="120" w:after="120"/>
              <w:rPr>
                <w:rFonts w:ascii="Arial" w:hAnsi="Arial"/>
                <w:color w:val="262626" w:themeColor="text1" w:themeTint="D9"/>
                <w:lang w:val="en-GB" w:eastAsia="zh-CN"/>
              </w:rPr>
            </w:pPr>
          </w:p>
        </w:tc>
        <w:tc>
          <w:tcPr>
            <w:tcW w:w="3287" w:type="dxa"/>
            <w:tcBorders>
              <w:top w:val="single" w:sz="4" w:space="0" w:color="3F4464"/>
              <w:left w:val="single" w:sz="4" w:space="0" w:color="3F4464"/>
              <w:bottom w:val="single" w:sz="4" w:space="0" w:color="3F4464"/>
              <w:right w:val="single" w:sz="4" w:space="0" w:color="3F4464"/>
            </w:tcBorders>
          </w:tcPr>
          <w:p w14:paraId="5D738CC0" w14:textId="77777777" w:rsidR="00084E6E" w:rsidRPr="00114B2F" w:rsidRDefault="00084E6E" w:rsidP="00114B2F">
            <w:pPr>
              <w:spacing w:before="120" w:after="120"/>
              <w:rPr>
                <w:rFonts w:ascii="Arial" w:hAnsi="Arial"/>
                <w:color w:val="262626" w:themeColor="text1" w:themeTint="D9"/>
                <w:lang w:val="en-GB" w:eastAsia="zh-CN"/>
              </w:rPr>
            </w:pPr>
          </w:p>
        </w:tc>
        <w:tc>
          <w:tcPr>
            <w:tcW w:w="3031" w:type="dxa"/>
            <w:tcBorders>
              <w:top w:val="single" w:sz="4" w:space="0" w:color="3F4464"/>
              <w:left w:val="single" w:sz="4" w:space="0" w:color="3F4464"/>
              <w:bottom w:val="single" w:sz="4" w:space="0" w:color="3F4464"/>
              <w:right w:val="single" w:sz="4" w:space="0" w:color="3F4464"/>
            </w:tcBorders>
          </w:tcPr>
          <w:p w14:paraId="77098003" w14:textId="77777777" w:rsidR="00084E6E" w:rsidRPr="00114B2F" w:rsidRDefault="00084E6E" w:rsidP="00114B2F">
            <w:pPr>
              <w:spacing w:before="120" w:after="120"/>
              <w:rPr>
                <w:rFonts w:ascii="Arial" w:hAnsi="Arial"/>
                <w:color w:val="262626" w:themeColor="text1" w:themeTint="D9"/>
                <w:lang w:val="en-GB" w:eastAsia="zh-CN"/>
              </w:rPr>
            </w:pPr>
          </w:p>
        </w:tc>
        <w:tc>
          <w:tcPr>
            <w:tcW w:w="2111" w:type="dxa"/>
            <w:tcBorders>
              <w:top w:val="single" w:sz="4" w:space="0" w:color="3F4464"/>
              <w:left w:val="single" w:sz="4" w:space="0" w:color="3F4464"/>
              <w:bottom w:val="single" w:sz="4" w:space="0" w:color="3F4464"/>
              <w:right w:val="single" w:sz="4" w:space="0" w:color="3F4464"/>
            </w:tcBorders>
          </w:tcPr>
          <w:p w14:paraId="515A6131" w14:textId="77777777" w:rsidR="00084E6E" w:rsidRPr="00114B2F" w:rsidRDefault="00084E6E" w:rsidP="00114B2F">
            <w:pPr>
              <w:spacing w:before="120" w:after="120"/>
              <w:rPr>
                <w:rFonts w:ascii="Arial" w:hAnsi="Arial"/>
                <w:color w:val="262626" w:themeColor="text1" w:themeTint="D9"/>
                <w:lang w:val="en-GB" w:eastAsia="zh-CN"/>
              </w:rPr>
            </w:pPr>
          </w:p>
        </w:tc>
      </w:tr>
    </w:tbl>
    <w:p w14:paraId="4C9FF71C" w14:textId="713BE323" w:rsidR="00384419" w:rsidRDefault="00384419" w:rsidP="00384419">
      <w:pPr>
        <w:spacing w:after="100"/>
        <w:rPr>
          <w:rFonts w:ascii="Arial" w:hAnsi="Arial"/>
          <w:color w:val="243870"/>
          <w:lang w:val="en-GB" w:eastAsia="zh-CN"/>
        </w:rPr>
      </w:pPr>
    </w:p>
    <w:p w14:paraId="209C385A" w14:textId="242A85A0" w:rsidR="00A329B1" w:rsidRDefault="00A329B1" w:rsidP="00384419">
      <w:pPr>
        <w:spacing w:after="100"/>
        <w:rPr>
          <w:rFonts w:ascii="Arial" w:hAnsi="Arial"/>
          <w:color w:val="243870"/>
          <w:lang w:val="en-GB" w:eastAsia="zh-CN"/>
        </w:rPr>
      </w:pPr>
    </w:p>
    <w:p w14:paraId="449CE5FB" w14:textId="77777777" w:rsidR="005D3BB4" w:rsidRDefault="005D3BB4" w:rsidP="00384419">
      <w:pPr>
        <w:spacing w:after="100"/>
        <w:rPr>
          <w:rFonts w:ascii="Arial" w:hAnsi="Arial"/>
          <w:color w:val="243870"/>
          <w:lang w:val="en-GB" w:eastAsia="zh-CN"/>
        </w:rPr>
        <w:sectPr w:rsidR="005D3BB4" w:rsidSect="000127C6">
          <w:pgSz w:w="16838" w:h="11906" w:orient="landscape"/>
          <w:pgMar w:top="1440" w:right="1440" w:bottom="1440" w:left="1440" w:header="708" w:footer="708" w:gutter="0"/>
          <w:cols w:space="708"/>
          <w:docGrid w:linePitch="360"/>
        </w:sectPr>
      </w:pPr>
    </w:p>
    <w:p w14:paraId="666C9879" w14:textId="373ED494" w:rsidR="00384419" w:rsidRDefault="00384419" w:rsidP="00ED386D">
      <w:pPr>
        <w:pStyle w:val="ListParagraph"/>
        <w:numPr>
          <w:ilvl w:val="0"/>
          <w:numId w:val="9"/>
        </w:numPr>
        <w:spacing w:after="100"/>
        <w:rPr>
          <w:rFonts w:ascii="Arial" w:hAnsi="Arial"/>
          <w:b/>
          <w:bCs/>
          <w:color w:val="262626" w:themeColor="text1" w:themeTint="D9"/>
          <w:sz w:val="22"/>
          <w:szCs w:val="22"/>
          <w:lang w:val="en-GB" w:eastAsia="zh-CN"/>
        </w:rPr>
      </w:pPr>
      <w:r w:rsidRPr="00114B2F">
        <w:rPr>
          <w:rFonts w:ascii="Arial" w:hAnsi="Arial"/>
          <w:b/>
          <w:bCs/>
          <w:color w:val="262626" w:themeColor="text1" w:themeTint="D9"/>
          <w:sz w:val="22"/>
          <w:szCs w:val="22"/>
          <w:lang w:val="en-GB" w:eastAsia="zh-CN"/>
        </w:rPr>
        <w:lastRenderedPageBreak/>
        <w:t>Summary of privacy impact</w:t>
      </w:r>
    </w:p>
    <w:p w14:paraId="1FC5F98D" w14:textId="1F1105F2" w:rsidR="00A00491" w:rsidRPr="00114B2F" w:rsidRDefault="00A00491" w:rsidP="00A00491">
      <w:pPr>
        <w:pStyle w:val="ListParagraph"/>
        <w:spacing w:after="100"/>
        <w:rPr>
          <w:rFonts w:ascii="Arial" w:hAnsi="Arial"/>
          <w:b/>
          <w:bCs/>
          <w:color w:val="262626" w:themeColor="text1" w:themeTint="D9"/>
          <w:sz w:val="22"/>
          <w:szCs w:val="22"/>
          <w:lang w:val="en-GB" w:eastAsia="zh-CN"/>
        </w:rPr>
      </w:pPr>
      <w:r>
        <w:rPr>
          <w:rFonts w:ascii="Arial" w:hAnsi="Arial"/>
          <w:color w:val="D9D9D9" w:themeColor="background1" w:themeShade="D9"/>
          <w:lang w:val="en-GB" w:eastAsia="zh-CN"/>
        </w:rPr>
        <w:t xml:space="preserve">Type </w:t>
      </w:r>
      <w:r w:rsidRPr="00206FF7">
        <w:rPr>
          <w:rFonts w:ascii="Arial" w:hAnsi="Arial"/>
          <w:color w:val="D9D9D9" w:themeColor="background1" w:themeShade="D9"/>
          <w:lang w:val="en-GB" w:eastAsia="zh-CN"/>
        </w:rPr>
        <w:t>here</w:t>
      </w:r>
      <w:r w:rsidRPr="00114B2F">
        <w:rPr>
          <w:rFonts w:ascii="Arial" w:hAnsi="Arial"/>
          <w:b/>
          <w:bCs/>
          <w:noProof/>
          <w:color w:val="243870"/>
          <w:sz w:val="22"/>
          <w:szCs w:val="22"/>
          <w:lang w:eastAsia="en-AU"/>
        </w:rPr>
        <w:t xml:space="preserve"> </w:t>
      </w:r>
      <w:r w:rsidRPr="00114B2F">
        <w:rPr>
          <w:rFonts w:ascii="Arial" w:hAnsi="Arial"/>
          <w:b/>
          <w:bCs/>
          <w:noProof/>
          <w:color w:val="243870"/>
          <w:sz w:val="22"/>
          <w:szCs w:val="22"/>
          <w:lang w:eastAsia="en-AU"/>
        </w:rPr>
        <mc:AlternateContent>
          <mc:Choice Requires="wps">
            <w:drawing>
              <wp:anchor distT="45720" distB="45720" distL="114300" distR="114300" simplePos="0" relativeHeight="251667456" behindDoc="0" locked="0" layoutInCell="1" allowOverlap="1" wp14:anchorId="5B12C80E" wp14:editId="0B6989C3">
                <wp:simplePos x="0" y="0"/>
                <wp:positionH relativeFrom="margin">
                  <wp:posOffset>-400050</wp:posOffset>
                </wp:positionH>
                <wp:positionV relativeFrom="paragraph">
                  <wp:posOffset>300106</wp:posOffset>
                </wp:positionV>
                <wp:extent cx="6534150" cy="11620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62050"/>
                        </a:xfrm>
                        <a:prstGeom prst="roundRect">
                          <a:avLst/>
                        </a:prstGeom>
                        <a:solidFill>
                          <a:schemeClr val="bg1">
                            <a:lumMod val="95000"/>
                          </a:schemeClr>
                        </a:solidFill>
                        <a:ln w="28575">
                          <a:noFill/>
                          <a:miter lim="800000"/>
                          <a:headEnd/>
                          <a:tailEnd/>
                        </a:ln>
                      </wps:spPr>
                      <wps:txbx>
                        <w:txbxContent>
                          <w:p w14:paraId="1E024FBE" w14:textId="77777777" w:rsidR="007C4F4F" w:rsidRPr="00114B2F" w:rsidRDefault="00A329B1"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In this section summarise the assessment above. </w:t>
                            </w:r>
                          </w:p>
                          <w:p w14:paraId="59B9EF3C" w14:textId="4CC57882" w:rsidR="007C4F4F" w:rsidRPr="00114B2F" w:rsidRDefault="007C4F4F"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Explain the risks</w:t>
                            </w:r>
                            <w:r w:rsidR="00667E9C" w:rsidRPr="00114B2F">
                              <w:rPr>
                                <w:rFonts w:ascii="Arial" w:hAnsi="Arial"/>
                                <w:i/>
                                <w:iCs/>
                                <w:color w:val="243870"/>
                                <w:szCs w:val="18"/>
                                <w:lang w:val="en-GB" w:eastAsia="zh-CN"/>
                              </w:rPr>
                              <w:t xml:space="preserve">, at a minimum those </w:t>
                            </w:r>
                            <w:r w:rsidRPr="00114B2F">
                              <w:rPr>
                                <w:rFonts w:ascii="Arial" w:hAnsi="Arial"/>
                                <w:i/>
                                <w:iCs/>
                                <w:color w:val="243870"/>
                                <w:szCs w:val="18"/>
                                <w:lang w:val="en-GB" w:eastAsia="zh-CN"/>
                              </w:rPr>
                              <w:t>that are rated medium/high. Advise what the agency will do to mitigate the risk, whether the risk can’t be mitigated</w:t>
                            </w:r>
                            <w:r w:rsidR="000F119B">
                              <w:rPr>
                                <w:rFonts w:ascii="Arial" w:hAnsi="Arial"/>
                                <w:i/>
                                <w:iCs/>
                                <w:color w:val="243870"/>
                                <w:szCs w:val="18"/>
                                <w:lang w:val="en-GB" w:eastAsia="zh-CN"/>
                              </w:rPr>
                              <w:t xml:space="preserve"> or</w:t>
                            </w:r>
                            <w:r w:rsidRPr="00114B2F">
                              <w:rPr>
                                <w:rFonts w:ascii="Arial" w:hAnsi="Arial"/>
                                <w:i/>
                                <w:iCs/>
                                <w:color w:val="243870"/>
                                <w:szCs w:val="18"/>
                                <w:lang w:val="en-GB" w:eastAsia="zh-CN"/>
                              </w:rPr>
                              <w:t xml:space="preserve"> whether the agency chooses a different approach to mitigate the risk </w:t>
                            </w:r>
                            <w:r w:rsidR="00C4622C" w:rsidRPr="00114B2F">
                              <w:rPr>
                                <w:rFonts w:ascii="Arial" w:hAnsi="Arial"/>
                                <w:i/>
                                <w:iCs/>
                                <w:color w:val="243870"/>
                                <w:szCs w:val="18"/>
                                <w:lang w:val="en-GB" w:eastAsia="zh-CN"/>
                              </w:rPr>
                              <w:t>t</w:t>
                            </w:r>
                            <w:r w:rsidRPr="00114B2F">
                              <w:rPr>
                                <w:rFonts w:ascii="Arial" w:hAnsi="Arial"/>
                                <w:i/>
                                <w:iCs/>
                                <w:color w:val="243870"/>
                                <w:szCs w:val="18"/>
                                <w:lang w:val="en-GB" w:eastAsia="zh-CN"/>
                              </w:rPr>
                              <w:t xml:space="preserve">o ensure the project can still proceed. </w:t>
                            </w:r>
                          </w:p>
                          <w:p w14:paraId="4D1BA803" w14:textId="77777777" w:rsidR="00A329B1" w:rsidRPr="00114B2F" w:rsidRDefault="00DD60CB"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Use the table below to provide a rating. </w:t>
                            </w:r>
                            <w:r w:rsidR="00A329B1" w:rsidRPr="00114B2F">
                              <w:rPr>
                                <w:rFonts w:ascii="Arial" w:hAnsi="Arial"/>
                                <w:i/>
                                <w:iCs/>
                                <w:color w:val="243870"/>
                                <w:szCs w:val="18"/>
                                <w:lang w:val="en-GB" w:eastAsia="zh-CN"/>
                              </w:rPr>
                              <w:t>Explain the rating</w:t>
                            </w:r>
                            <w:r w:rsidR="006744BF" w:rsidRPr="00114B2F">
                              <w:rPr>
                                <w:rFonts w:ascii="Arial" w:hAnsi="Arial"/>
                                <w:i/>
                                <w:iCs/>
                                <w:color w:val="243870"/>
                                <w:szCs w:val="18"/>
                                <w:lang w:val="en-GB" w:eastAsia="zh-CN"/>
                              </w:rPr>
                              <w:t xml:space="preserve"> given</w:t>
                            </w:r>
                            <w:r w:rsidR="00A329B1" w:rsidRPr="00114B2F">
                              <w:rPr>
                                <w:rFonts w:ascii="Arial" w:hAnsi="Arial"/>
                                <w:i/>
                                <w:iCs/>
                                <w:color w:val="243870"/>
                                <w:szCs w:val="18"/>
                                <w:lang w:val="en-GB" w:eastAsia="zh-CN"/>
                              </w:rPr>
                              <w:t>.</w:t>
                            </w:r>
                          </w:p>
                          <w:p w14:paraId="3909656A" w14:textId="77777777" w:rsidR="00366F3A" w:rsidRDefault="00366F3A"/>
                          <w:p w14:paraId="0E9B8E70" w14:textId="388463AF" w:rsidR="007C4F4F" w:rsidRPr="00114B2F" w:rsidRDefault="00A329B1"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In this section summarise the assessment above. </w:t>
                            </w:r>
                          </w:p>
                          <w:p w14:paraId="056B497A" w14:textId="42996EA1" w:rsidR="007C4F4F" w:rsidRPr="00114B2F" w:rsidRDefault="007C4F4F"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Explain the risks</w:t>
                            </w:r>
                            <w:r w:rsidR="00667E9C" w:rsidRPr="00114B2F">
                              <w:rPr>
                                <w:rFonts w:ascii="Arial" w:hAnsi="Arial"/>
                                <w:i/>
                                <w:iCs/>
                                <w:color w:val="243870"/>
                                <w:szCs w:val="18"/>
                                <w:lang w:val="en-GB" w:eastAsia="zh-CN"/>
                              </w:rPr>
                              <w:t xml:space="preserve">, at a minimum those </w:t>
                            </w:r>
                            <w:r w:rsidRPr="00114B2F">
                              <w:rPr>
                                <w:rFonts w:ascii="Arial" w:hAnsi="Arial"/>
                                <w:i/>
                                <w:iCs/>
                                <w:color w:val="243870"/>
                                <w:szCs w:val="18"/>
                                <w:lang w:val="en-GB" w:eastAsia="zh-CN"/>
                              </w:rPr>
                              <w:t xml:space="preserve">that are rated medium/high. Advise what the agency will do to mitigate the risk, whether the risk can’t be mitigated, whether the agency chooses a different approach to mitigate the risk </w:t>
                            </w:r>
                            <w:r w:rsidR="00C4622C" w:rsidRPr="00114B2F">
                              <w:rPr>
                                <w:rFonts w:ascii="Arial" w:hAnsi="Arial"/>
                                <w:i/>
                                <w:iCs/>
                                <w:color w:val="243870"/>
                                <w:szCs w:val="18"/>
                                <w:lang w:val="en-GB" w:eastAsia="zh-CN"/>
                              </w:rPr>
                              <w:t>t</w:t>
                            </w:r>
                            <w:r w:rsidRPr="00114B2F">
                              <w:rPr>
                                <w:rFonts w:ascii="Arial" w:hAnsi="Arial"/>
                                <w:i/>
                                <w:iCs/>
                                <w:color w:val="243870"/>
                                <w:szCs w:val="18"/>
                                <w:lang w:val="en-GB" w:eastAsia="zh-CN"/>
                              </w:rPr>
                              <w:t xml:space="preserve">o ensure the project can still proceed. </w:t>
                            </w:r>
                          </w:p>
                          <w:p w14:paraId="23F403BB" w14:textId="5367B667" w:rsidR="00A329B1" w:rsidRPr="00114B2F" w:rsidRDefault="00DD60CB"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Use the table below to provide a rating. </w:t>
                            </w:r>
                            <w:r w:rsidR="00A329B1" w:rsidRPr="00114B2F">
                              <w:rPr>
                                <w:rFonts w:ascii="Arial" w:hAnsi="Arial"/>
                                <w:i/>
                                <w:iCs/>
                                <w:color w:val="243870"/>
                                <w:szCs w:val="18"/>
                                <w:lang w:val="en-GB" w:eastAsia="zh-CN"/>
                              </w:rPr>
                              <w:t>Explain the rating</w:t>
                            </w:r>
                            <w:r w:rsidR="006744BF" w:rsidRPr="00114B2F">
                              <w:rPr>
                                <w:rFonts w:ascii="Arial" w:hAnsi="Arial"/>
                                <w:i/>
                                <w:iCs/>
                                <w:color w:val="243870"/>
                                <w:szCs w:val="18"/>
                                <w:lang w:val="en-GB" w:eastAsia="zh-CN"/>
                              </w:rPr>
                              <w:t xml:space="preserve"> given</w:t>
                            </w:r>
                            <w:r w:rsidR="00A329B1" w:rsidRPr="00114B2F">
                              <w:rPr>
                                <w:rFonts w:ascii="Arial" w:hAnsi="Arial"/>
                                <w:i/>
                                <w:iCs/>
                                <w:color w:val="243870"/>
                                <w:szCs w:val="18"/>
                                <w:lang w:val="en-GB"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12C80E" id="Text Box 1" o:spid="_x0000_s1031" style="position:absolute;left:0;text-align:left;margin-left:-31.5pt;margin-top:23.65pt;width:514.5pt;height:9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" fillcolor="#f2f2f2 [3052]" stroked="f" strokeweight="2.25pt">
                <v:stroke joinstyle="miter"/>
                <v:textbox>
                  <w:txbxContent>
                    <w:p w14:paraId="1E024FBE" w14:textId="77777777" w:rsidR="007C4F4F" w:rsidRPr="00114B2F" w:rsidRDefault="00A329B1"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In this section summarise the assessment above. </w:t>
                      </w:r>
                    </w:p>
                    <w:p w14:paraId="59B9EF3C" w14:textId="4CC57882" w:rsidR="007C4F4F" w:rsidRPr="00114B2F" w:rsidRDefault="007C4F4F"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Explain the risks</w:t>
                      </w:r>
                      <w:r w:rsidR="00667E9C" w:rsidRPr="00114B2F">
                        <w:rPr>
                          <w:rFonts w:ascii="Arial" w:hAnsi="Arial"/>
                          <w:i/>
                          <w:iCs/>
                          <w:color w:val="243870"/>
                          <w:szCs w:val="18"/>
                          <w:lang w:val="en-GB" w:eastAsia="zh-CN"/>
                        </w:rPr>
                        <w:t xml:space="preserve">, at a minimum those </w:t>
                      </w:r>
                      <w:r w:rsidRPr="00114B2F">
                        <w:rPr>
                          <w:rFonts w:ascii="Arial" w:hAnsi="Arial"/>
                          <w:i/>
                          <w:iCs/>
                          <w:color w:val="243870"/>
                          <w:szCs w:val="18"/>
                          <w:lang w:val="en-GB" w:eastAsia="zh-CN"/>
                        </w:rPr>
                        <w:t>that are rated medium/high. Advise what the agency will do to mitigate the risk, whether the risk can’t be mitigated</w:t>
                      </w:r>
                      <w:r w:rsidR="000F119B">
                        <w:rPr>
                          <w:rFonts w:ascii="Arial" w:hAnsi="Arial"/>
                          <w:i/>
                          <w:iCs/>
                          <w:color w:val="243870"/>
                          <w:szCs w:val="18"/>
                          <w:lang w:val="en-GB" w:eastAsia="zh-CN"/>
                        </w:rPr>
                        <w:t xml:space="preserve"> or</w:t>
                      </w:r>
                      <w:r w:rsidRPr="00114B2F">
                        <w:rPr>
                          <w:rFonts w:ascii="Arial" w:hAnsi="Arial"/>
                          <w:i/>
                          <w:iCs/>
                          <w:color w:val="243870"/>
                          <w:szCs w:val="18"/>
                          <w:lang w:val="en-GB" w:eastAsia="zh-CN"/>
                        </w:rPr>
                        <w:t xml:space="preserve"> whether the agency chooses a different approach to mitigate the risk </w:t>
                      </w:r>
                      <w:r w:rsidR="00C4622C" w:rsidRPr="00114B2F">
                        <w:rPr>
                          <w:rFonts w:ascii="Arial" w:hAnsi="Arial"/>
                          <w:i/>
                          <w:iCs/>
                          <w:color w:val="243870"/>
                          <w:szCs w:val="18"/>
                          <w:lang w:val="en-GB" w:eastAsia="zh-CN"/>
                        </w:rPr>
                        <w:t>t</w:t>
                      </w:r>
                      <w:r w:rsidRPr="00114B2F">
                        <w:rPr>
                          <w:rFonts w:ascii="Arial" w:hAnsi="Arial"/>
                          <w:i/>
                          <w:iCs/>
                          <w:color w:val="243870"/>
                          <w:szCs w:val="18"/>
                          <w:lang w:val="en-GB" w:eastAsia="zh-CN"/>
                        </w:rPr>
                        <w:t xml:space="preserve">o ensure the project can still proceed. </w:t>
                      </w:r>
                    </w:p>
                    <w:p w14:paraId="4D1BA803" w14:textId="77777777" w:rsidR="00A329B1" w:rsidRPr="00114B2F" w:rsidRDefault="00DD60CB"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Use the table below to provide a rating. </w:t>
                      </w:r>
                      <w:r w:rsidR="00A329B1" w:rsidRPr="00114B2F">
                        <w:rPr>
                          <w:rFonts w:ascii="Arial" w:hAnsi="Arial"/>
                          <w:i/>
                          <w:iCs/>
                          <w:color w:val="243870"/>
                          <w:szCs w:val="18"/>
                          <w:lang w:val="en-GB" w:eastAsia="zh-CN"/>
                        </w:rPr>
                        <w:t>Explain the rating</w:t>
                      </w:r>
                      <w:r w:rsidR="006744BF" w:rsidRPr="00114B2F">
                        <w:rPr>
                          <w:rFonts w:ascii="Arial" w:hAnsi="Arial"/>
                          <w:i/>
                          <w:iCs/>
                          <w:color w:val="243870"/>
                          <w:szCs w:val="18"/>
                          <w:lang w:val="en-GB" w:eastAsia="zh-CN"/>
                        </w:rPr>
                        <w:t xml:space="preserve"> given</w:t>
                      </w:r>
                      <w:r w:rsidR="00A329B1" w:rsidRPr="00114B2F">
                        <w:rPr>
                          <w:rFonts w:ascii="Arial" w:hAnsi="Arial"/>
                          <w:i/>
                          <w:iCs/>
                          <w:color w:val="243870"/>
                          <w:szCs w:val="18"/>
                          <w:lang w:val="en-GB" w:eastAsia="zh-CN"/>
                        </w:rPr>
                        <w:t>.</w:t>
                      </w:r>
                    </w:p>
                    <w:p w14:paraId="3909656A" w14:textId="77777777" w:rsidR="00366F3A" w:rsidRDefault="00366F3A"/>
                    <w:p w14:paraId="0E9B8E70" w14:textId="388463AF" w:rsidR="007C4F4F" w:rsidRPr="00114B2F" w:rsidRDefault="00A329B1"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In this section summarise the assessment above. </w:t>
                      </w:r>
                    </w:p>
                    <w:p w14:paraId="056B497A" w14:textId="42996EA1" w:rsidR="007C4F4F" w:rsidRPr="00114B2F" w:rsidRDefault="007C4F4F"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Explain the risks</w:t>
                      </w:r>
                      <w:r w:rsidR="00667E9C" w:rsidRPr="00114B2F">
                        <w:rPr>
                          <w:rFonts w:ascii="Arial" w:hAnsi="Arial"/>
                          <w:i/>
                          <w:iCs/>
                          <w:color w:val="243870"/>
                          <w:szCs w:val="18"/>
                          <w:lang w:val="en-GB" w:eastAsia="zh-CN"/>
                        </w:rPr>
                        <w:t xml:space="preserve">, at a minimum those </w:t>
                      </w:r>
                      <w:r w:rsidRPr="00114B2F">
                        <w:rPr>
                          <w:rFonts w:ascii="Arial" w:hAnsi="Arial"/>
                          <w:i/>
                          <w:iCs/>
                          <w:color w:val="243870"/>
                          <w:szCs w:val="18"/>
                          <w:lang w:val="en-GB" w:eastAsia="zh-CN"/>
                        </w:rPr>
                        <w:t xml:space="preserve">that are rated medium/high. Advise what the agency will do to mitigate the risk, whether the risk can’t be mitigated, whether the agency chooses a different approach to mitigate the risk </w:t>
                      </w:r>
                      <w:r w:rsidR="00C4622C" w:rsidRPr="00114B2F">
                        <w:rPr>
                          <w:rFonts w:ascii="Arial" w:hAnsi="Arial"/>
                          <w:i/>
                          <w:iCs/>
                          <w:color w:val="243870"/>
                          <w:szCs w:val="18"/>
                          <w:lang w:val="en-GB" w:eastAsia="zh-CN"/>
                        </w:rPr>
                        <w:t>t</w:t>
                      </w:r>
                      <w:r w:rsidRPr="00114B2F">
                        <w:rPr>
                          <w:rFonts w:ascii="Arial" w:hAnsi="Arial"/>
                          <w:i/>
                          <w:iCs/>
                          <w:color w:val="243870"/>
                          <w:szCs w:val="18"/>
                          <w:lang w:val="en-GB" w:eastAsia="zh-CN"/>
                        </w:rPr>
                        <w:t xml:space="preserve">o ensure the project can still proceed. </w:t>
                      </w:r>
                    </w:p>
                    <w:p w14:paraId="23F403BB" w14:textId="5367B667" w:rsidR="00A329B1" w:rsidRPr="00114B2F" w:rsidRDefault="00DD60CB" w:rsidP="00114B2F">
                      <w:pPr>
                        <w:spacing w:after="100"/>
                        <w:ind w:left="426"/>
                        <w:rPr>
                          <w:rFonts w:ascii="Arial" w:hAnsi="Arial"/>
                          <w:i/>
                          <w:iCs/>
                          <w:color w:val="243870"/>
                          <w:szCs w:val="18"/>
                          <w:lang w:val="en-GB" w:eastAsia="zh-CN"/>
                        </w:rPr>
                      </w:pPr>
                      <w:r w:rsidRPr="00114B2F">
                        <w:rPr>
                          <w:rFonts w:ascii="Arial" w:hAnsi="Arial"/>
                          <w:i/>
                          <w:iCs/>
                          <w:color w:val="243870"/>
                          <w:szCs w:val="18"/>
                          <w:lang w:val="en-GB" w:eastAsia="zh-CN"/>
                        </w:rPr>
                        <w:t xml:space="preserve">Use the table below to provide a rating. </w:t>
                      </w:r>
                      <w:r w:rsidR="00A329B1" w:rsidRPr="00114B2F">
                        <w:rPr>
                          <w:rFonts w:ascii="Arial" w:hAnsi="Arial"/>
                          <w:i/>
                          <w:iCs/>
                          <w:color w:val="243870"/>
                          <w:szCs w:val="18"/>
                          <w:lang w:val="en-GB" w:eastAsia="zh-CN"/>
                        </w:rPr>
                        <w:t>Explain the rating</w:t>
                      </w:r>
                      <w:r w:rsidR="006744BF" w:rsidRPr="00114B2F">
                        <w:rPr>
                          <w:rFonts w:ascii="Arial" w:hAnsi="Arial"/>
                          <w:i/>
                          <w:iCs/>
                          <w:color w:val="243870"/>
                          <w:szCs w:val="18"/>
                          <w:lang w:val="en-GB" w:eastAsia="zh-CN"/>
                        </w:rPr>
                        <w:t xml:space="preserve"> given</w:t>
                      </w:r>
                      <w:r w:rsidR="00A329B1" w:rsidRPr="00114B2F">
                        <w:rPr>
                          <w:rFonts w:ascii="Arial" w:hAnsi="Arial"/>
                          <w:i/>
                          <w:iCs/>
                          <w:color w:val="243870"/>
                          <w:szCs w:val="18"/>
                          <w:lang w:val="en-GB" w:eastAsia="zh-CN"/>
                        </w:rPr>
                        <w:t>.</w:t>
                      </w:r>
                    </w:p>
                  </w:txbxContent>
                </v:textbox>
                <w10:wrap type="square" anchorx="margin"/>
              </v:roundrect>
            </w:pict>
          </mc:Fallback>
        </mc:AlternateContent>
      </w:r>
    </w:p>
    <w:p w14:paraId="340F1FD3" w14:textId="4530B29C" w:rsidR="00A329B1" w:rsidRDefault="00A329B1" w:rsidP="00A329B1">
      <w:pPr>
        <w:rPr>
          <w:lang w:val="en-NZ"/>
        </w:rPr>
      </w:pPr>
    </w:p>
    <w:tbl>
      <w:tblPr>
        <w:tblStyle w:val="TableGrid"/>
        <w:tblW w:w="9664" w:type="dxa"/>
        <w:tblInd w:w="-289" w:type="dxa"/>
        <w:tblBorders>
          <w:top w:val="single" w:sz="4" w:space="0" w:color="3F4464"/>
          <w:left w:val="single" w:sz="4" w:space="0" w:color="3F4464"/>
          <w:bottom w:val="single" w:sz="4" w:space="0" w:color="3F4464"/>
          <w:right w:val="single" w:sz="4" w:space="0" w:color="3F4464"/>
          <w:insideH w:val="single" w:sz="4" w:space="0" w:color="3F4464"/>
          <w:insideV w:val="single" w:sz="4" w:space="0" w:color="3F4464"/>
        </w:tblBorders>
        <w:tblLook w:val="01E0" w:firstRow="1" w:lastRow="1" w:firstColumn="1" w:lastColumn="1" w:noHBand="0" w:noVBand="0"/>
      </w:tblPr>
      <w:tblGrid>
        <w:gridCol w:w="9007"/>
        <w:gridCol w:w="657"/>
      </w:tblGrid>
      <w:tr w:rsidR="00384419" w:rsidRPr="00114B2F" w14:paraId="27FD58A6" w14:textId="77777777" w:rsidTr="00C9622C">
        <w:tc>
          <w:tcPr>
            <w:tcW w:w="9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04040" w:themeFill="text1" w:themeFillTint="BF"/>
            <w:hideMark/>
          </w:tcPr>
          <w:p w14:paraId="6F2243D4" w14:textId="77777777" w:rsidR="00384419" w:rsidRPr="00114B2F" w:rsidRDefault="00384419" w:rsidP="00C9622C">
            <w:pPr>
              <w:pStyle w:val="Tabletext"/>
              <w:spacing w:before="120"/>
              <w:rPr>
                <w:rFonts w:ascii="Arial" w:hAnsi="Arial" w:cs="Arial"/>
                <w:b/>
                <w:color w:val="FFFFFF" w:themeColor="background1"/>
                <w:sz w:val="22"/>
                <w:szCs w:val="22"/>
                <w:lang w:val="en-NZ"/>
              </w:rPr>
            </w:pPr>
            <w:r w:rsidRPr="00114B2F">
              <w:rPr>
                <w:rFonts w:ascii="Arial" w:hAnsi="Arial" w:cs="Arial"/>
                <w:b/>
                <w:color w:val="FFFFFF" w:themeColor="background1"/>
                <w:sz w:val="22"/>
                <w:szCs w:val="22"/>
                <w:lang w:val="en-NZ"/>
              </w:rPr>
              <w:t>The privacy impact for this project has been assessed as:</w:t>
            </w:r>
          </w:p>
        </w:tc>
        <w:tc>
          <w:tcPr>
            <w:tcW w:w="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04040" w:themeFill="text1" w:themeFillTint="BF"/>
            <w:hideMark/>
          </w:tcPr>
          <w:p w14:paraId="10910F1C" w14:textId="77777777" w:rsidR="00384419" w:rsidRPr="00114B2F" w:rsidRDefault="00384419" w:rsidP="00114B2F">
            <w:pPr>
              <w:spacing w:before="120" w:after="120"/>
              <w:rPr>
                <w:rFonts w:ascii="Arial" w:hAnsi="Arial" w:cs="Arial"/>
                <w:b/>
                <w:color w:val="FFFFFF" w:themeColor="background1"/>
                <w:sz w:val="22"/>
                <w:szCs w:val="22"/>
              </w:rPr>
            </w:pPr>
            <w:r w:rsidRPr="00114B2F">
              <w:rPr>
                <w:rFonts w:ascii="Arial" w:hAnsi="Arial" w:cs="Arial"/>
                <w:b/>
                <w:color w:val="FFFFFF" w:themeColor="background1"/>
                <w:sz w:val="22"/>
                <w:szCs w:val="22"/>
              </w:rPr>
              <w:t>Tick</w:t>
            </w:r>
          </w:p>
        </w:tc>
      </w:tr>
      <w:tr w:rsidR="006744BF" w14:paraId="270776C1" w14:textId="77777777" w:rsidTr="00C9622C">
        <w:tc>
          <w:tcPr>
            <w:tcW w:w="9007" w:type="dxa"/>
            <w:tcBorders>
              <w:top w:val="single" w:sz="4" w:space="0" w:color="3F4464"/>
              <w:left w:val="single" w:sz="4" w:space="0" w:color="3F4464"/>
              <w:bottom w:val="single" w:sz="4" w:space="0" w:color="3F4464"/>
              <w:right w:val="single" w:sz="4" w:space="0" w:color="3F4464"/>
            </w:tcBorders>
            <w:hideMark/>
          </w:tcPr>
          <w:p w14:paraId="5DA35966" w14:textId="52A4970F" w:rsidR="006744BF" w:rsidRDefault="006744BF" w:rsidP="00584A15">
            <w:pPr>
              <w:pStyle w:val="Tabletext"/>
              <w:rPr>
                <w:rFonts w:ascii="Arial" w:hAnsi="Arial" w:cs="Arial"/>
                <w:lang w:val="en-NZ"/>
              </w:rPr>
            </w:pPr>
            <w:r>
              <w:rPr>
                <w:rFonts w:ascii="Arial" w:hAnsi="Arial" w:cs="Arial"/>
                <w:b/>
                <w:lang w:val="en-NZ"/>
              </w:rPr>
              <w:t>Inadequate information</w:t>
            </w:r>
            <w:r>
              <w:rPr>
                <w:rFonts w:ascii="Arial" w:hAnsi="Arial" w:cs="Arial"/>
                <w:lang w:val="en-NZ"/>
              </w:rPr>
              <w:t xml:space="preserve"> – More information and analysis </w:t>
            </w:r>
            <w:proofErr w:type="gramStart"/>
            <w:r>
              <w:rPr>
                <w:rFonts w:ascii="Arial" w:hAnsi="Arial" w:cs="Arial"/>
                <w:lang w:val="en-NZ"/>
              </w:rPr>
              <w:t>is</w:t>
            </w:r>
            <w:proofErr w:type="gramEnd"/>
            <w:r>
              <w:rPr>
                <w:rFonts w:ascii="Arial" w:hAnsi="Arial" w:cs="Arial"/>
                <w:lang w:val="en-NZ"/>
              </w:rPr>
              <w:t xml:space="preserve"> required to assess the privacy impacts.</w:t>
            </w:r>
          </w:p>
        </w:tc>
        <w:tc>
          <w:tcPr>
            <w:tcW w:w="657" w:type="dxa"/>
            <w:tcBorders>
              <w:top w:val="single" w:sz="4" w:space="0" w:color="3F4464"/>
              <w:left w:val="single" w:sz="4" w:space="0" w:color="3F4464"/>
              <w:bottom w:val="single" w:sz="4" w:space="0" w:color="3F4464"/>
              <w:right w:val="single" w:sz="4" w:space="0" w:color="3F4464"/>
            </w:tcBorders>
          </w:tcPr>
          <w:p w14:paraId="5EA97C03" w14:textId="77777777" w:rsidR="006744BF" w:rsidRDefault="006744BF" w:rsidP="00584A15">
            <w:pPr>
              <w:rPr>
                <w:rFonts w:ascii="Arial" w:hAnsi="Arial" w:cs="Arial"/>
                <w:lang w:val="en-NZ"/>
              </w:rPr>
            </w:pPr>
          </w:p>
        </w:tc>
      </w:tr>
      <w:tr w:rsidR="00384419" w14:paraId="6433A6D7" w14:textId="77777777" w:rsidTr="00C9622C">
        <w:tc>
          <w:tcPr>
            <w:tcW w:w="9007" w:type="dxa"/>
            <w:tcBorders>
              <w:top w:val="single" w:sz="4" w:space="0" w:color="FFFFFF" w:themeColor="background1"/>
              <w:left w:val="single" w:sz="4" w:space="0" w:color="3F4464"/>
              <w:bottom w:val="single" w:sz="4" w:space="0" w:color="3F4464"/>
              <w:right w:val="single" w:sz="4" w:space="0" w:color="3F4464"/>
            </w:tcBorders>
            <w:hideMark/>
          </w:tcPr>
          <w:p w14:paraId="3D3EA9FA" w14:textId="775A9420" w:rsidR="00384419" w:rsidRDefault="00384419" w:rsidP="006744BF">
            <w:pPr>
              <w:pStyle w:val="Tabletext"/>
              <w:rPr>
                <w:rFonts w:ascii="Arial" w:hAnsi="Arial" w:cs="Arial"/>
                <w:lang w:val="en-NZ"/>
              </w:rPr>
            </w:pPr>
            <w:r>
              <w:rPr>
                <w:rFonts w:ascii="Arial" w:hAnsi="Arial" w:cs="Arial"/>
                <w:b/>
                <w:lang w:val="en-NZ"/>
              </w:rPr>
              <w:t>Low</w:t>
            </w:r>
            <w:r>
              <w:rPr>
                <w:rFonts w:ascii="Arial" w:hAnsi="Arial" w:cs="Arial"/>
                <w:lang w:val="en-NZ"/>
              </w:rPr>
              <w:t xml:space="preserve"> – The</w:t>
            </w:r>
            <w:r w:rsidR="006744BF">
              <w:rPr>
                <w:rFonts w:ascii="Arial" w:hAnsi="Arial" w:cs="Arial"/>
                <w:lang w:val="en-NZ"/>
              </w:rPr>
              <w:t xml:space="preserve"> project involves minimal </w:t>
            </w:r>
            <w:r>
              <w:rPr>
                <w:rFonts w:ascii="Arial" w:hAnsi="Arial" w:cs="Arial"/>
                <w:lang w:val="en-NZ"/>
              </w:rPr>
              <w:t>personal information</w:t>
            </w:r>
            <w:r w:rsidR="006744BF">
              <w:rPr>
                <w:rFonts w:ascii="Arial" w:hAnsi="Arial" w:cs="Arial"/>
                <w:lang w:val="en-NZ"/>
              </w:rPr>
              <w:t>, with uncontroversial use and low risk of harm. Risks can be fully mitigated.</w:t>
            </w:r>
            <w:r>
              <w:rPr>
                <w:rFonts w:ascii="Arial" w:hAnsi="Arial" w:cs="Arial"/>
                <w:lang w:val="en-NZ"/>
              </w:rPr>
              <w:t xml:space="preserve"> </w:t>
            </w:r>
          </w:p>
        </w:tc>
        <w:tc>
          <w:tcPr>
            <w:tcW w:w="657" w:type="dxa"/>
            <w:tcBorders>
              <w:top w:val="single" w:sz="4" w:space="0" w:color="FFFFFF" w:themeColor="background1"/>
              <w:left w:val="single" w:sz="4" w:space="0" w:color="3F4464"/>
              <w:bottom w:val="single" w:sz="4" w:space="0" w:color="3F4464"/>
              <w:right w:val="single" w:sz="4" w:space="0" w:color="3F4464"/>
            </w:tcBorders>
          </w:tcPr>
          <w:p w14:paraId="280BB536" w14:textId="77777777" w:rsidR="00384419" w:rsidRDefault="00384419">
            <w:pPr>
              <w:rPr>
                <w:rFonts w:ascii="Arial" w:hAnsi="Arial" w:cs="Arial"/>
                <w:lang w:val="en-NZ"/>
              </w:rPr>
            </w:pPr>
          </w:p>
        </w:tc>
      </w:tr>
      <w:tr w:rsidR="00384419" w14:paraId="41D59075" w14:textId="77777777" w:rsidTr="00C9622C">
        <w:tc>
          <w:tcPr>
            <w:tcW w:w="9007" w:type="dxa"/>
            <w:tcBorders>
              <w:top w:val="single" w:sz="4" w:space="0" w:color="3F4464"/>
              <w:left w:val="single" w:sz="4" w:space="0" w:color="3F4464"/>
              <w:bottom w:val="single" w:sz="4" w:space="0" w:color="3F4464"/>
              <w:right w:val="single" w:sz="4" w:space="0" w:color="3F4464"/>
            </w:tcBorders>
            <w:hideMark/>
          </w:tcPr>
          <w:p w14:paraId="2C947839" w14:textId="0F43FA83" w:rsidR="00384419" w:rsidRDefault="00384419">
            <w:pPr>
              <w:pStyle w:val="Tabletext"/>
              <w:rPr>
                <w:rFonts w:ascii="Arial" w:hAnsi="Arial" w:cs="Arial"/>
                <w:lang w:val="en-NZ"/>
              </w:rPr>
            </w:pPr>
            <w:r>
              <w:rPr>
                <w:rFonts w:ascii="Arial" w:hAnsi="Arial" w:cs="Arial"/>
                <w:b/>
                <w:lang w:val="en-NZ"/>
              </w:rPr>
              <w:t>Medium</w:t>
            </w:r>
            <w:r>
              <w:rPr>
                <w:rFonts w:ascii="Arial" w:hAnsi="Arial" w:cs="Arial"/>
                <w:lang w:val="en-NZ"/>
              </w:rPr>
              <w:t xml:space="preserve"> – Some personal information is involved, but any risks can be mitigated satisfactorily</w:t>
            </w:r>
            <w:r w:rsidR="006744BF">
              <w:rPr>
                <w:rFonts w:ascii="Arial" w:hAnsi="Arial" w:cs="Arial"/>
                <w:lang w:val="en-NZ"/>
              </w:rPr>
              <w:t>.</w:t>
            </w:r>
          </w:p>
        </w:tc>
        <w:tc>
          <w:tcPr>
            <w:tcW w:w="657" w:type="dxa"/>
            <w:tcBorders>
              <w:top w:val="single" w:sz="4" w:space="0" w:color="3F4464"/>
              <w:left w:val="single" w:sz="4" w:space="0" w:color="3F4464"/>
              <w:bottom w:val="single" w:sz="4" w:space="0" w:color="3F4464"/>
              <w:right w:val="single" w:sz="4" w:space="0" w:color="3F4464"/>
            </w:tcBorders>
          </w:tcPr>
          <w:p w14:paraId="56D4EEAF" w14:textId="77777777" w:rsidR="00384419" w:rsidRDefault="00384419">
            <w:pPr>
              <w:rPr>
                <w:rFonts w:ascii="Arial" w:hAnsi="Arial" w:cs="Arial"/>
                <w:lang w:val="en-NZ"/>
              </w:rPr>
            </w:pPr>
          </w:p>
        </w:tc>
      </w:tr>
      <w:tr w:rsidR="00384419" w14:paraId="63172DBB" w14:textId="77777777" w:rsidTr="00C9622C">
        <w:tc>
          <w:tcPr>
            <w:tcW w:w="9007" w:type="dxa"/>
            <w:tcBorders>
              <w:top w:val="single" w:sz="4" w:space="0" w:color="3F4464"/>
              <w:left w:val="single" w:sz="4" w:space="0" w:color="3F4464"/>
              <w:bottom w:val="single" w:sz="4" w:space="0" w:color="3F4464"/>
              <w:right w:val="single" w:sz="4" w:space="0" w:color="3F4464"/>
            </w:tcBorders>
            <w:hideMark/>
          </w:tcPr>
          <w:p w14:paraId="3913AD06" w14:textId="1BDA162D" w:rsidR="00384419" w:rsidRDefault="00384419">
            <w:pPr>
              <w:pStyle w:val="Tabletext"/>
              <w:rPr>
                <w:rFonts w:ascii="Arial" w:hAnsi="Arial" w:cs="Arial"/>
                <w:lang w:val="en-NZ"/>
              </w:rPr>
            </w:pPr>
            <w:r>
              <w:rPr>
                <w:rFonts w:ascii="Arial" w:hAnsi="Arial" w:cs="Arial"/>
                <w:b/>
                <w:lang w:val="en-NZ"/>
              </w:rPr>
              <w:t>High</w:t>
            </w:r>
            <w:r>
              <w:rPr>
                <w:rFonts w:ascii="Arial" w:hAnsi="Arial" w:cs="Arial"/>
                <w:lang w:val="en-NZ"/>
              </w:rPr>
              <w:t xml:space="preserve"> – </w:t>
            </w:r>
            <w:r w:rsidR="006744BF">
              <w:rPr>
                <w:rFonts w:ascii="Arial" w:hAnsi="Arial" w:cs="Arial"/>
                <w:lang w:val="en-NZ"/>
              </w:rPr>
              <w:t xml:space="preserve">The project involves significant personal </w:t>
            </w:r>
            <w:r>
              <w:rPr>
                <w:rFonts w:ascii="Arial" w:hAnsi="Arial" w:cs="Arial"/>
                <w:lang w:val="en-NZ"/>
              </w:rPr>
              <w:t>information</w:t>
            </w:r>
            <w:r w:rsidR="006744BF">
              <w:rPr>
                <w:rFonts w:ascii="Arial" w:hAnsi="Arial" w:cs="Arial"/>
                <w:lang w:val="en-NZ"/>
              </w:rPr>
              <w:t xml:space="preserve">, with </w:t>
            </w:r>
            <w:r>
              <w:rPr>
                <w:rFonts w:ascii="Arial" w:hAnsi="Arial" w:cs="Arial"/>
                <w:lang w:val="en-NZ"/>
              </w:rPr>
              <w:t>risks identified</w:t>
            </w:r>
            <w:r w:rsidR="006744BF">
              <w:rPr>
                <w:rFonts w:ascii="Arial" w:hAnsi="Arial" w:cs="Arial"/>
                <w:lang w:val="en-NZ"/>
              </w:rPr>
              <w:t>.</w:t>
            </w:r>
          </w:p>
        </w:tc>
        <w:tc>
          <w:tcPr>
            <w:tcW w:w="657" w:type="dxa"/>
            <w:tcBorders>
              <w:top w:val="single" w:sz="4" w:space="0" w:color="3F4464"/>
              <w:left w:val="single" w:sz="4" w:space="0" w:color="3F4464"/>
              <w:bottom w:val="single" w:sz="4" w:space="0" w:color="3F4464"/>
              <w:right w:val="single" w:sz="4" w:space="0" w:color="3F4464"/>
            </w:tcBorders>
          </w:tcPr>
          <w:p w14:paraId="42E194D3" w14:textId="77777777" w:rsidR="00384419" w:rsidRDefault="00384419">
            <w:pPr>
              <w:rPr>
                <w:rFonts w:ascii="Arial" w:hAnsi="Arial" w:cs="Arial"/>
                <w:lang w:val="en-NZ"/>
              </w:rPr>
            </w:pPr>
          </w:p>
        </w:tc>
      </w:tr>
    </w:tbl>
    <w:p w14:paraId="5072F3E4" w14:textId="77777777" w:rsidR="00384419" w:rsidRDefault="00384419" w:rsidP="00384419">
      <w:pPr>
        <w:pStyle w:val="Heading3"/>
        <w:rPr>
          <w:rFonts w:ascii="Arial" w:hAnsi="Arial" w:cs="Arial"/>
          <w:sz w:val="22"/>
          <w:szCs w:val="22"/>
          <w:lang w:val="en-NZ"/>
        </w:rPr>
      </w:pPr>
    </w:p>
    <w:p w14:paraId="729F0206" w14:textId="5AAC5AEF" w:rsidR="00384419" w:rsidRPr="00114B2F" w:rsidRDefault="00384419" w:rsidP="00ED386D">
      <w:pPr>
        <w:pStyle w:val="ListParagraph"/>
        <w:numPr>
          <w:ilvl w:val="0"/>
          <w:numId w:val="9"/>
        </w:numPr>
        <w:spacing w:after="100"/>
        <w:rPr>
          <w:rFonts w:ascii="Arial" w:hAnsi="Arial"/>
          <w:b/>
          <w:bCs/>
          <w:color w:val="262626" w:themeColor="text1" w:themeTint="D9"/>
          <w:sz w:val="22"/>
          <w:szCs w:val="22"/>
          <w:lang w:val="en-GB" w:eastAsia="zh-CN"/>
        </w:rPr>
      </w:pPr>
      <w:r w:rsidRPr="00114B2F">
        <w:rPr>
          <w:rFonts w:ascii="Arial" w:hAnsi="Arial"/>
          <w:b/>
          <w:bCs/>
          <w:color w:val="262626" w:themeColor="text1" w:themeTint="D9"/>
          <w:sz w:val="22"/>
          <w:szCs w:val="22"/>
          <w:lang w:val="en-GB" w:eastAsia="zh-CN"/>
        </w:rPr>
        <w:t xml:space="preserve">Recommendation </w:t>
      </w:r>
    </w:p>
    <w:p w14:paraId="42CAC356" w14:textId="21296296" w:rsidR="00A329B1" w:rsidRPr="00C9622C" w:rsidRDefault="00C9622C" w:rsidP="00C9622C">
      <w:pPr>
        <w:pStyle w:val="Tablehead"/>
        <w:tabs>
          <w:tab w:val="left" w:pos="567"/>
        </w:tabs>
        <w:spacing w:before="0" w:after="0"/>
        <w:ind w:left="0"/>
        <w:rPr>
          <w:rFonts w:ascii="Arial" w:hAnsi="Arial" w:cs="Arial"/>
          <w:color w:val="D9D9D9" w:themeColor="background1" w:themeShade="D9"/>
          <w:lang w:val="en-NZ"/>
        </w:rPr>
      </w:pPr>
      <w:r w:rsidRPr="00114B2F">
        <w:rPr>
          <w:rFonts w:ascii="Arial" w:hAnsi="Arial"/>
          <w:b/>
          <w:bCs/>
          <w:noProof/>
          <w:color w:val="262626" w:themeColor="text1" w:themeTint="D9"/>
          <w:sz w:val="22"/>
          <w:szCs w:val="22"/>
          <w:lang w:eastAsia="en-AU"/>
        </w:rPr>
        <mc:AlternateContent>
          <mc:Choice Requires="wps">
            <w:drawing>
              <wp:anchor distT="45720" distB="45720" distL="114300" distR="114300" simplePos="0" relativeHeight="251669504" behindDoc="0" locked="0" layoutInCell="1" allowOverlap="1" wp14:anchorId="398D0EC9" wp14:editId="7977AE82">
                <wp:simplePos x="0" y="0"/>
                <wp:positionH relativeFrom="margin">
                  <wp:posOffset>-400050</wp:posOffset>
                </wp:positionH>
                <wp:positionV relativeFrom="paragraph">
                  <wp:posOffset>216535</wp:posOffset>
                </wp:positionV>
                <wp:extent cx="6534150" cy="962025"/>
                <wp:effectExtent l="0" t="0" r="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2025"/>
                        </a:xfrm>
                        <a:prstGeom prst="roundRect">
                          <a:avLst/>
                        </a:prstGeom>
                        <a:solidFill>
                          <a:schemeClr val="bg1">
                            <a:lumMod val="95000"/>
                          </a:schemeClr>
                        </a:solidFill>
                        <a:ln w="28575">
                          <a:noFill/>
                          <a:miter lim="800000"/>
                          <a:headEnd/>
                          <a:tailEnd/>
                        </a:ln>
                      </wps:spPr>
                      <wps:txbx>
                        <w:txbxContent>
                          <w:p w14:paraId="43D66C60" w14:textId="77777777" w:rsidR="005D3BB4" w:rsidRPr="00114B2F" w:rsidRDefault="00A329B1" w:rsidP="0018577C">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In this section</w:t>
                            </w:r>
                            <w:r w:rsidR="005D3BB4" w:rsidRPr="00114B2F">
                              <w:rPr>
                                <w:rFonts w:ascii="Arial" w:hAnsi="Arial"/>
                                <w:i/>
                                <w:iCs/>
                                <w:color w:val="243870"/>
                                <w:szCs w:val="18"/>
                                <w:lang w:val="en-GB" w:eastAsia="zh-CN"/>
                              </w:rPr>
                              <w:t>, using the information above, either recommend that a PIA is required or that one is not necessary. Give reasons to support your recommendation.</w:t>
                            </w:r>
                          </w:p>
                          <w:p w14:paraId="14086C0E" w14:textId="77777777" w:rsidR="005D3BB4" w:rsidRPr="00114B2F" w:rsidRDefault="005D3BB4"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Highlight any potential issues</w:t>
                            </w:r>
                            <w:r w:rsidR="00A26C6A" w:rsidRPr="00114B2F">
                              <w:rPr>
                                <w:rFonts w:ascii="Arial" w:hAnsi="Arial"/>
                                <w:i/>
                                <w:iCs/>
                                <w:color w:val="243870"/>
                                <w:szCs w:val="18"/>
                                <w:lang w:val="en-GB" w:eastAsia="zh-CN"/>
                              </w:rPr>
                              <w:t xml:space="preserve"> or risks</w:t>
                            </w:r>
                            <w:r w:rsidRPr="00114B2F">
                              <w:rPr>
                                <w:rFonts w:ascii="Arial" w:hAnsi="Arial"/>
                                <w:i/>
                                <w:iCs/>
                                <w:color w:val="243870"/>
                                <w:szCs w:val="18"/>
                                <w:lang w:val="en-GB" w:eastAsia="zh-CN"/>
                              </w:rPr>
                              <w:t xml:space="preserve"> identified through the threshold assessment process</w:t>
                            </w:r>
                            <w:r w:rsidR="00A26C6A" w:rsidRPr="00114B2F">
                              <w:rPr>
                                <w:rFonts w:ascii="Arial" w:hAnsi="Arial"/>
                                <w:i/>
                                <w:iCs/>
                                <w:color w:val="243870"/>
                                <w:szCs w:val="18"/>
                                <w:lang w:val="en-GB" w:eastAsia="zh-CN"/>
                              </w:rPr>
                              <w:t xml:space="preserve"> that will need to be considered and/or actioned</w:t>
                            </w:r>
                            <w:r w:rsidRPr="00114B2F">
                              <w:rPr>
                                <w:rFonts w:ascii="Arial" w:hAnsi="Arial"/>
                                <w:i/>
                                <w:iCs/>
                                <w:color w:val="243870"/>
                                <w:szCs w:val="18"/>
                                <w:lang w:val="en-GB" w:eastAsia="zh-CN"/>
                              </w:rPr>
                              <w:t xml:space="preserve">. </w:t>
                            </w:r>
                          </w:p>
                          <w:p w14:paraId="22260C03" w14:textId="77777777" w:rsidR="00366F3A" w:rsidRDefault="00366F3A"/>
                          <w:p w14:paraId="400235A4" w14:textId="77777777" w:rsidR="005D3BB4" w:rsidRPr="00114B2F" w:rsidRDefault="00A329B1"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In this section</w:t>
                            </w:r>
                            <w:r w:rsidR="005D3BB4" w:rsidRPr="00114B2F">
                              <w:rPr>
                                <w:rFonts w:ascii="Arial" w:hAnsi="Arial"/>
                                <w:i/>
                                <w:iCs/>
                                <w:color w:val="243870"/>
                                <w:szCs w:val="18"/>
                                <w:lang w:val="en-GB" w:eastAsia="zh-CN"/>
                              </w:rPr>
                              <w:t>, using the information above, either recommend that a PIA is required or that one is not necessary. Give reasons to support your recommendation.</w:t>
                            </w:r>
                          </w:p>
                          <w:p w14:paraId="79A3AE25" w14:textId="13947C19" w:rsidR="005D3BB4" w:rsidRPr="00114B2F" w:rsidRDefault="005D3BB4"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Highlight any potential issues</w:t>
                            </w:r>
                            <w:r w:rsidR="00A26C6A" w:rsidRPr="00114B2F">
                              <w:rPr>
                                <w:rFonts w:ascii="Arial" w:hAnsi="Arial"/>
                                <w:i/>
                                <w:iCs/>
                                <w:color w:val="243870"/>
                                <w:szCs w:val="18"/>
                                <w:lang w:val="en-GB" w:eastAsia="zh-CN"/>
                              </w:rPr>
                              <w:t xml:space="preserve"> or risks</w:t>
                            </w:r>
                            <w:r w:rsidRPr="00114B2F">
                              <w:rPr>
                                <w:rFonts w:ascii="Arial" w:hAnsi="Arial"/>
                                <w:i/>
                                <w:iCs/>
                                <w:color w:val="243870"/>
                                <w:szCs w:val="18"/>
                                <w:lang w:val="en-GB" w:eastAsia="zh-CN"/>
                              </w:rPr>
                              <w:t xml:space="preserve"> identified through the threshold assessment process</w:t>
                            </w:r>
                            <w:r w:rsidR="00A26C6A" w:rsidRPr="00114B2F">
                              <w:rPr>
                                <w:rFonts w:ascii="Arial" w:hAnsi="Arial"/>
                                <w:i/>
                                <w:iCs/>
                                <w:color w:val="243870"/>
                                <w:szCs w:val="18"/>
                                <w:lang w:val="en-GB" w:eastAsia="zh-CN"/>
                              </w:rPr>
                              <w:t xml:space="preserve"> that will need to be considered and/or actioned</w:t>
                            </w:r>
                            <w:r w:rsidRPr="00114B2F">
                              <w:rPr>
                                <w:rFonts w:ascii="Arial" w:hAnsi="Arial"/>
                                <w:i/>
                                <w:iCs/>
                                <w:color w:val="243870"/>
                                <w:szCs w:val="18"/>
                                <w:lang w:val="en-GB"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98D0EC9" id="Text Box 7" o:spid="_x0000_s1032" style="position:absolute;margin-left:-31.5pt;margin-top:17.05pt;width:514.5pt;height:7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" fillcolor="#f2f2f2 [3052]" stroked="f" strokeweight="2.25pt">
                <v:stroke joinstyle="miter"/>
                <v:textbox>
                  <w:txbxContent>
                    <w:p w14:paraId="43D66C60" w14:textId="77777777" w:rsidR="005D3BB4" w:rsidRPr="00114B2F" w:rsidRDefault="00A329B1" w:rsidP="0018577C">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In this section</w:t>
                      </w:r>
                      <w:r w:rsidR="005D3BB4" w:rsidRPr="00114B2F">
                        <w:rPr>
                          <w:rFonts w:ascii="Arial" w:hAnsi="Arial"/>
                          <w:i/>
                          <w:iCs/>
                          <w:color w:val="243870"/>
                          <w:szCs w:val="18"/>
                          <w:lang w:val="en-GB" w:eastAsia="zh-CN"/>
                        </w:rPr>
                        <w:t>, using the information above, either recommend that a PIA is required or that one is not necessary. Give reasons to support your recommendation.</w:t>
                      </w:r>
                    </w:p>
                    <w:p w14:paraId="14086C0E" w14:textId="77777777" w:rsidR="005D3BB4" w:rsidRPr="00114B2F" w:rsidRDefault="005D3BB4"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Highlight any potential issues</w:t>
                      </w:r>
                      <w:r w:rsidR="00A26C6A" w:rsidRPr="00114B2F">
                        <w:rPr>
                          <w:rFonts w:ascii="Arial" w:hAnsi="Arial"/>
                          <w:i/>
                          <w:iCs/>
                          <w:color w:val="243870"/>
                          <w:szCs w:val="18"/>
                          <w:lang w:val="en-GB" w:eastAsia="zh-CN"/>
                        </w:rPr>
                        <w:t xml:space="preserve"> or risks</w:t>
                      </w:r>
                      <w:r w:rsidRPr="00114B2F">
                        <w:rPr>
                          <w:rFonts w:ascii="Arial" w:hAnsi="Arial"/>
                          <w:i/>
                          <w:iCs/>
                          <w:color w:val="243870"/>
                          <w:szCs w:val="18"/>
                          <w:lang w:val="en-GB" w:eastAsia="zh-CN"/>
                        </w:rPr>
                        <w:t xml:space="preserve"> identified through the threshold assessment process</w:t>
                      </w:r>
                      <w:r w:rsidR="00A26C6A" w:rsidRPr="00114B2F">
                        <w:rPr>
                          <w:rFonts w:ascii="Arial" w:hAnsi="Arial"/>
                          <w:i/>
                          <w:iCs/>
                          <w:color w:val="243870"/>
                          <w:szCs w:val="18"/>
                          <w:lang w:val="en-GB" w:eastAsia="zh-CN"/>
                        </w:rPr>
                        <w:t xml:space="preserve"> that will need to be considered and/or actioned</w:t>
                      </w:r>
                      <w:r w:rsidRPr="00114B2F">
                        <w:rPr>
                          <w:rFonts w:ascii="Arial" w:hAnsi="Arial"/>
                          <w:i/>
                          <w:iCs/>
                          <w:color w:val="243870"/>
                          <w:szCs w:val="18"/>
                          <w:lang w:val="en-GB" w:eastAsia="zh-CN"/>
                        </w:rPr>
                        <w:t xml:space="preserve">. </w:t>
                      </w:r>
                    </w:p>
                    <w:p w14:paraId="22260C03" w14:textId="77777777" w:rsidR="00366F3A" w:rsidRDefault="00366F3A"/>
                    <w:p w14:paraId="400235A4" w14:textId="77777777" w:rsidR="005D3BB4" w:rsidRPr="00114B2F" w:rsidRDefault="00A329B1"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In this section</w:t>
                      </w:r>
                      <w:r w:rsidR="005D3BB4" w:rsidRPr="00114B2F">
                        <w:rPr>
                          <w:rFonts w:ascii="Arial" w:hAnsi="Arial"/>
                          <w:i/>
                          <w:iCs/>
                          <w:color w:val="243870"/>
                          <w:szCs w:val="18"/>
                          <w:lang w:val="en-GB" w:eastAsia="zh-CN"/>
                        </w:rPr>
                        <w:t>, using the information above, either recommend that a PIA is required or that one is not necessary. Give reasons to support your recommendation.</w:t>
                      </w:r>
                    </w:p>
                    <w:p w14:paraId="79A3AE25" w14:textId="13947C19" w:rsidR="005D3BB4" w:rsidRPr="00114B2F" w:rsidRDefault="005D3BB4" w:rsidP="00114B2F">
                      <w:pPr>
                        <w:spacing w:after="100"/>
                        <w:ind w:left="426" w:right="424"/>
                        <w:rPr>
                          <w:rFonts w:ascii="Arial" w:hAnsi="Arial"/>
                          <w:i/>
                          <w:iCs/>
                          <w:color w:val="243870"/>
                          <w:szCs w:val="18"/>
                          <w:lang w:val="en-GB" w:eastAsia="zh-CN"/>
                        </w:rPr>
                      </w:pPr>
                      <w:r w:rsidRPr="00114B2F">
                        <w:rPr>
                          <w:rFonts w:ascii="Arial" w:hAnsi="Arial"/>
                          <w:i/>
                          <w:iCs/>
                          <w:color w:val="243870"/>
                          <w:szCs w:val="18"/>
                          <w:lang w:val="en-GB" w:eastAsia="zh-CN"/>
                        </w:rPr>
                        <w:t>Highlight any potential issues</w:t>
                      </w:r>
                      <w:r w:rsidR="00A26C6A" w:rsidRPr="00114B2F">
                        <w:rPr>
                          <w:rFonts w:ascii="Arial" w:hAnsi="Arial"/>
                          <w:i/>
                          <w:iCs/>
                          <w:color w:val="243870"/>
                          <w:szCs w:val="18"/>
                          <w:lang w:val="en-GB" w:eastAsia="zh-CN"/>
                        </w:rPr>
                        <w:t xml:space="preserve"> or risks</w:t>
                      </w:r>
                      <w:r w:rsidRPr="00114B2F">
                        <w:rPr>
                          <w:rFonts w:ascii="Arial" w:hAnsi="Arial"/>
                          <w:i/>
                          <w:iCs/>
                          <w:color w:val="243870"/>
                          <w:szCs w:val="18"/>
                          <w:lang w:val="en-GB" w:eastAsia="zh-CN"/>
                        </w:rPr>
                        <w:t xml:space="preserve"> identified through the threshold assessment process</w:t>
                      </w:r>
                      <w:r w:rsidR="00A26C6A" w:rsidRPr="00114B2F">
                        <w:rPr>
                          <w:rFonts w:ascii="Arial" w:hAnsi="Arial"/>
                          <w:i/>
                          <w:iCs/>
                          <w:color w:val="243870"/>
                          <w:szCs w:val="18"/>
                          <w:lang w:val="en-GB" w:eastAsia="zh-CN"/>
                        </w:rPr>
                        <w:t xml:space="preserve"> that will need to be considered and/or actioned</w:t>
                      </w:r>
                      <w:r w:rsidRPr="00114B2F">
                        <w:rPr>
                          <w:rFonts w:ascii="Arial" w:hAnsi="Arial"/>
                          <w:i/>
                          <w:iCs/>
                          <w:color w:val="243870"/>
                          <w:szCs w:val="18"/>
                          <w:lang w:val="en-GB" w:eastAsia="zh-CN"/>
                        </w:rPr>
                        <w:t xml:space="preserve">. </w:t>
                      </w:r>
                    </w:p>
                  </w:txbxContent>
                </v:textbox>
                <w10:wrap type="square" anchorx="margin"/>
              </v:roundrect>
            </w:pict>
          </mc:Fallback>
        </mc:AlternateContent>
      </w:r>
      <w:r w:rsidRPr="00C9622C">
        <w:rPr>
          <w:rFonts w:ascii="Arial" w:hAnsi="Arial" w:cs="Arial"/>
          <w:color w:val="D9D9D9" w:themeColor="background1" w:themeShade="D9"/>
          <w:lang w:val="en-NZ"/>
        </w:rPr>
        <w:t>Type here</w:t>
      </w:r>
    </w:p>
    <w:p w14:paraId="179CEECE" w14:textId="1AD4650C" w:rsidR="00384419" w:rsidRPr="00114B2F" w:rsidRDefault="00A329B1" w:rsidP="00ED386D">
      <w:pPr>
        <w:pStyle w:val="ListParagraph"/>
        <w:numPr>
          <w:ilvl w:val="0"/>
          <w:numId w:val="9"/>
        </w:numPr>
        <w:spacing w:after="100"/>
        <w:rPr>
          <w:rFonts w:ascii="Arial" w:hAnsi="Arial"/>
          <w:b/>
          <w:bCs/>
          <w:color w:val="262626" w:themeColor="text1" w:themeTint="D9"/>
          <w:sz w:val="22"/>
          <w:szCs w:val="22"/>
          <w:lang w:val="en-GB" w:eastAsia="zh-CN"/>
        </w:rPr>
      </w:pPr>
      <w:r w:rsidRPr="00114B2F">
        <w:rPr>
          <w:rFonts w:ascii="Arial" w:hAnsi="Arial"/>
          <w:b/>
          <w:bCs/>
          <w:color w:val="262626" w:themeColor="text1" w:themeTint="D9"/>
          <w:sz w:val="22"/>
          <w:szCs w:val="22"/>
          <w:lang w:val="en-GB" w:eastAsia="zh-CN"/>
        </w:rPr>
        <w:t xml:space="preserve">Sign Off </w:t>
      </w:r>
    </w:p>
    <w:p w14:paraId="102A07D9" w14:textId="77777777" w:rsidR="00384419" w:rsidRPr="00114B2F" w:rsidRDefault="00384419" w:rsidP="00384419">
      <w:pPr>
        <w:spacing w:line="276" w:lineRule="auto"/>
        <w:rPr>
          <w:rFonts w:ascii="Arial" w:hAnsi="Arial" w:cs="Arial"/>
          <w:color w:val="262626" w:themeColor="text1" w:themeTint="D9"/>
        </w:rPr>
      </w:pPr>
    </w:p>
    <w:p w14:paraId="377BD8E3" w14:textId="57EAFDC7" w:rsidR="00384419" w:rsidRPr="00114B2F" w:rsidRDefault="00384419" w:rsidP="00384419">
      <w:pPr>
        <w:tabs>
          <w:tab w:val="left" w:pos="4253"/>
        </w:tabs>
        <w:spacing w:line="276" w:lineRule="auto"/>
        <w:rPr>
          <w:rFonts w:ascii="Arial" w:hAnsi="Arial" w:cs="Arial"/>
          <w:color w:val="262626" w:themeColor="text1" w:themeTint="D9"/>
        </w:rPr>
      </w:pPr>
      <w:r w:rsidRPr="00114B2F">
        <w:rPr>
          <w:rFonts w:ascii="Arial" w:hAnsi="Arial" w:cs="Arial"/>
          <w:color w:val="262626" w:themeColor="text1" w:themeTint="D9"/>
        </w:rPr>
        <w:t>______________________________</w:t>
      </w:r>
      <w:r w:rsidR="00A329B1" w:rsidRPr="00114B2F">
        <w:rPr>
          <w:rFonts w:ascii="Arial" w:hAnsi="Arial" w:cs="Arial"/>
          <w:color w:val="262626" w:themeColor="text1" w:themeTint="D9"/>
        </w:rPr>
        <w:t xml:space="preserve"> </w:t>
      </w:r>
      <w:r w:rsidRPr="00114B2F">
        <w:rPr>
          <w:rFonts w:ascii="Arial" w:hAnsi="Arial" w:cs="Arial"/>
          <w:color w:val="262626" w:themeColor="text1" w:themeTint="D9"/>
        </w:rPr>
        <w:tab/>
        <w:t>_________________________________</w:t>
      </w:r>
    </w:p>
    <w:p w14:paraId="253C5A21" w14:textId="4397405A" w:rsidR="00384419" w:rsidRPr="00114B2F" w:rsidRDefault="00384419" w:rsidP="00384419">
      <w:pPr>
        <w:tabs>
          <w:tab w:val="left" w:pos="1134"/>
          <w:tab w:val="left" w:pos="4253"/>
        </w:tabs>
        <w:spacing w:line="276" w:lineRule="auto"/>
        <w:rPr>
          <w:rFonts w:ascii="Arial" w:hAnsi="Arial" w:cs="Arial"/>
          <w:i/>
          <w:color w:val="262626" w:themeColor="text1" w:themeTint="D9"/>
        </w:rPr>
      </w:pPr>
      <w:r w:rsidRPr="00114B2F">
        <w:rPr>
          <w:rFonts w:ascii="Arial" w:hAnsi="Arial" w:cs="Arial"/>
          <w:i/>
          <w:color w:val="262626" w:themeColor="text1" w:themeTint="D9"/>
        </w:rPr>
        <w:t xml:space="preserve">Name </w:t>
      </w:r>
      <w:r w:rsidRPr="00114B2F">
        <w:rPr>
          <w:rFonts w:ascii="Arial" w:hAnsi="Arial" w:cs="Arial"/>
          <w:i/>
          <w:color w:val="262626" w:themeColor="text1" w:themeTint="D9"/>
        </w:rPr>
        <w:tab/>
      </w:r>
      <w:r w:rsidRPr="00114B2F">
        <w:rPr>
          <w:rFonts w:ascii="Arial" w:hAnsi="Arial" w:cs="Arial"/>
          <w:i/>
          <w:color w:val="262626" w:themeColor="text1" w:themeTint="D9"/>
        </w:rPr>
        <w:tab/>
        <w:t xml:space="preserve">Position </w:t>
      </w:r>
    </w:p>
    <w:p w14:paraId="2645D577" w14:textId="77777777" w:rsidR="00384419" w:rsidRPr="00114B2F" w:rsidRDefault="00384419" w:rsidP="00384419">
      <w:pPr>
        <w:tabs>
          <w:tab w:val="left" w:pos="1134"/>
          <w:tab w:val="left" w:pos="2268"/>
        </w:tabs>
        <w:spacing w:line="276" w:lineRule="auto"/>
        <w:rPr>
          <w:rFonts w:ascii="Arial" w:hAnsi="Arial" w:cs="Arial"/>
          <w:color w:val="262626" w:themeColor="text1" w:themeTint="D9"/>
        </w:rPr>
      </w:pPr>
    </w:p>
    <w:p w14:paraId="601B0E32" w14:textId="77777777" w:rsidR="00384419" w:rsidRPr="00114B2F" w:rsidRDefault="00384419" w:rsidP="00384419">
      <w:pPr>
        <w:tabs>
          <w:tab w:val="left" w:pos="1134"/>
          <w:tab w:val="left" w:pos="2268"/>
          <w:tab w:val="left" w:pos="4253"/>
        </w:tabs>
        <w:spacing w:line="276" w:lineRule="auto"/>
        <w:rPr>
          <w:rFonts w:ascii="Arial" w:hAnsi="Arial" w:cs="Arial"/>
          <w:color w:val="262626" w:themeColor="text1" w:themeTint="D9"/>
        </w:rPr>
      </w:pPr>
      <w:r w:rsidRPr="00114B2F">
        <w:rPr>
          <w:rFonts w:ascii="Arial" w:hAnsi="Arial" w:cs="Arial"/>
          <w:color w:val="262626" w:themeColor="text1" w:themeTint="D9"/>
        </w:rPr>
        <w:t>_______________________________</w:t>
      </w:r>
      <w:r w:rsidRPr="00114B2F">
        <w:rPr>
          <w:rFonts w:ascii="Arial" w:hAnsi="Arial" w:cs="Arial"/>
          <w:color w:val="262626" w:themeColor="text1" w:themeTint="D9"/>
        </w:rPr>
        <w:tab/>
        <w:t>_____/_____/_____</w:t>
      </w:r>
    </w:p>
    <w:p w14:paraId="08FC85D5" w14:textId="77777777" w:rsidR="00384419" w:rsidRPr="00114B2F" w:rsidRDefault="00384419" w:rsidP="00384419">
      <w:pPr>
        <w:tabs>
          <w:tab w:val="left" w:pos="1134"/>
          <w:tab w:val="left" w:pos="2268"/>
          <w:tab w:val="left" w:pos="4253"/>
        </w:tabs>
        <w:spacing w:line="276" w:lineRule="auto"/>
        <w:rPr>
          <w:rFonts w:ascii="Arial" w:eastAsiaTheme="majorEastAsia" w:hAnsi="Arial" w:cs="Arial"/>
          <w:bCs/>
          <w:i/>
          <w:color w:val="262626" w:themeColor="text1" w:themeTint="D9"/>
        </w:rPr>
      </w:pPr>
      <w:r w:rsidRPr="00114B2F">
        <w:rPr>
          <w:rFonts w:ascii="Arial" w:hAnsi="Arial" w:cs="Arial"/>
          <w:i/>
          <w:color w:val="262626" w:themeColor="text1" w:themeTint="D9"/>
        </w:rPr>
        <w:t>Signature</w:t>
      </w:r>
      <w:r w:rsidRPr="00114B2F">
        <w:rPr>
          <w:rFonts w:ascii="Arial" w:hAnsi="Arial" w:cs="Arial"/>
          <w:i/>
          <w:color w:val="262626" w:themeColor="text1" w:themeTint="D9"/>
        </w:rPr>
        <w:tab/>
      </w:r>
      <w:r w:rsidRPr="00114B2F">
        <w:rPr>
          <w:rFonts w:ascii="Arial" w:hAnsi="Arial" w:cs="Arial"/>
          <w:i/>
          <w:color w:val="262626" w:themeColor="text1" w:themeTint="D9"/>
        </w:rPr>
        <w:tab/>
      </w:r>
      <w:r w:rsidRPr="00114B2F">
        <w:rPr>
          <w:rFonts w:ascii="Arial" w:hAnsi="Arial" w:cs="Arial"/>
          <w:i/>
          <w:color w:val="262626" w:themeColor="text1" w:themeTint="D9"/>
        </w:rPr>
        <w:tab/>
        <w:t xml:space="preserve">Date   </w:t>
      </w:r>
    </w:p>
    <w:p w14:paraId="632309E5" w14:textId="77777777" w:rsidR="00384419" w:rsidRPr="00114B2F" w:rsidRDefault="00384419" w:rsidP="00384419">
      <w:pPr>
        <w:rPr>
          <w:color w:val="262626" w:themeColor="text1" w:themeTint="D9"/>
        </w:rPr>
      </w:pPr>
    </w:p>
    <w:sectPr w:rsidR="00384419" w:rsidRPr="00114B2F" w:rsidSect="005D3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A935" w14:textId="77777777" w:rsidR="004F56EE" w:rsidRDefault="004F56EE" w:rsidP="00384419">
      <w:r>
        <w:separator/>
      </w:r>
    </w:p>
  </w:endnote>
  <w:endnote w:type="continuationSeparator" w:id="0">
    <w:p w14:paraId="00475091" w14:textId="77777777" w:rsidR="004F56EE" w:rsidRDefault="004F56EE" w:rsidP="0038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ational-Book">
    <w:altName w:val="Arial"/>
    <w:charset w:val="00"/>
    <w:family w:val="auto"/>
    <w:pitch w:val="variable"/>
    <w:sig w:usb0="00000001"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807F" w14:textId="77777777" w:rsidR="00F1591E" w:rsidRDefault="00F1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E64F" w14:textId="654CB16D" w:rsidR="00384419" w:rsidRPr="00384419" w:rsidRDefault="00384419" w:rsidP="00384419">
    <w:pPr>
      <w:tabs>
        <w:tab w:val="center" w:pos="4153"/>
        <w:tab w:val="right" w:pos="8306"/>
      </w:tabs>
      <w:spacing w:after="100" w:line="300" w:lineRule="exact"/>
      <w:rPr>
        <w:rFonts w:ascii="Arial" w:hAnsi="Arial"/>
        <w:color w:val="243870"/>
        <w:sz w:val="16"/>
        <w:lang w:eastAsia="en-AU"/>
      </w:rPr>
    </w:pPr>
    <w:r>
      <w:rPr>
        <w:rFonts w:ascii="Arial" w:hAnsi="Arial"/>
        <w:color w:val="243870"/>
        <w:sz w:val="16"/>
        <w:lang w:eastAsia="en-AU"/>
      </w:rPr>
      <w:t>Threshold Assessment Template</w:t>
    </w:r>
    <w:r w:rsidRPr="00384419">
      <w:rPr>
        <w:rFonts w:ascii="Arial" w:hAnsi="Arial"/>
        <w:color w:val="243870"/>
        <w:sz w:val="16"/>
        <w:lang w:eastAsia="en-AU"/>
      </w:rPr>
      <w:t xml:space="preserve"> | Page </w:t>
    </w:r>
    <w:r w:rsidRPr="00384419">
      <w:rPr>
        <w:rFonts w:ascii="Arial" w:hAnsi="Arial"/>
        <w:color w:val="243870"/>
        <w:sz w:val="16"/>
        <w:lang w:eastAsia="en-AU"/>
      </w:rPr>
      <w:fldChar w:fldCharType="begin"/>
    </w:r>
    <w:r w:rsidRPr="00384419">
      <w:rPr>
        <w:rFonts w:ascii="Arial" w:hAnsi="Arial"/>
        <w:color w:val="243870"/>
        <w:sz w:val="16"/>
        <w:lang w:eastAsia="en-AU"/>
      </w:rPr>
      <w:instrText xml:space="preserve"> PAGE   \* MERGEFORMAT </w:instrText>
    </w:r>
    <w:r w:rsidRPr="00384419">
      <w:rPr>
        <w:rFonts w:ascii="Arial" w:hAnsi="Arial"/>
        <w:color w:val="243870"/>
        <w:sz w:val="16"/>
        <w:lang w:eastAsia="en-AU"/>
      </w:rPr>
      <w:fldChar w:fldCharType="separate"/>
    </w:r>
    <w:r w:rsidR="00B33FA0">
      <w:rPr>
        <w:rFonts w:ascii="Arial" w:hAnsi="Arial"/>
        <w:noProof/>
        <w:color w:val="243870"/>
        <w:sz w:val="16"/>
        <w:lang w:eastAsia="en-AU"/>
      </w:rPr>
      <w:t>7</w:t>
    </w:r>
    <w:r w:rsidRPr="00384419">
      <w:rPr>
        <w:rFonts w:ascii="Arial" w:hAnsi="Arial"/>
        <w:noProof/>
        <w:color w:val="243870"/>
        <w:sz w:val="16"/>
        <w:lang w:eastAsia="en-AU"/>
      </w:rPr>
      <w:fldChar w:fldCharType="end"/>
    </w:r>
  </w:p>
  <w:p w14:paraId="7BEDFDCF" w14:textId="77777777" w:rsidR="00384419" w:rsidRDefault="00384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901" w14:textId="77777777" w:rsidR="00F1591E" w:rsidRDefault="00F1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241D" w14:textId="77777777" w:rsidR="004F56EE" w:rsidRDefault="004F56EE" w:rsidP="00384419">
      <w:r>
        <w:separator/>
      </w:r>
    </w:p>
  </w:footnote>
  <w:footnote w:type="continuationSeparator" w:id="0">
    <w:p w14:paraId="4EFDD867" w14:textId="77777777" w:rsidR="004F56EE" w:rsidRDefault="004F56EE" w:rsidP="0038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4E4E" w14:textId="3CFA4DC2" w:rsidR="00F1591E" w:rsidRDefault="00F1591E">
    <w:pPr>
      <w:pStyle w:val="Header"/>
    </w:pPr>
    <w:r>
      <w:rPr>
        <w:noProof/>
        <w:lang w:eastAsia="en-AU"/>
      </w:rPr>
      <mc:AlternateContent>
        <mc:Choice Requires="wps">
          <w:drawing>
            <wp:anchor distT="0" distB="0" distL="0" distR="0" simplePos="0" relativeHeight="251659264" behindDoc="0" locked="0" layoutInCell="1" allowOverlap="1" wp14:anchorId="6985E8E9" wp14:editId="6E592F42">
              <wp:simplePos x="635" y="635"/>
              <wp:positionH relativeFrom="column">
                <wp:align>center</wp:align>
              </wp:positionH>
              <wp:positionV relativeFrom="paragraph">
                <wp:posOffset>635</wp:posOffset>
              </wp:positionV>
              <wp:extent cx="443865" cy="443865"/>
              <wp:effectExtent l="0" t="0" r="18415" b="1397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407EA" w14:textId="4EB07E8A"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85E8E9" id="_x0000_t202" coordsize="21600,21600" o:spt="202" path="m,l,21600r21600,l21600,xe">
              <v:stroke joinstyle="miter"/>
              <v:path gradientshapeok="t" o:connecttype="rect"/>
            </v:shapetype>
            <v:shape id="Text Box 5" o:spid="_x0000_s1033"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D0407EA" w14:textId="4EB07E8A"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729A" w14:textId="630CC771" w:rsidR="00F1591E" w:rsidRDefault="00F1591E">
    <w:pPr>
      <w:pStyle w:val="Header"/>
    </w:pPr>
    <w:r>
      <w:rPr>
        <w:noProof/>
        <w:lang w:eastAsia="en-AU"/>
      </w:rPr>
      <mc:AlternateContent>
        <mc:Choice Requires="wps">
          <w:drawing>
            <wp:anchor distT="0" distB="0" distL="0" distR="0" simplePos="0" relativeHeight="251660288" behindDoc="0" locked="0" layoutInCell="1" allowOverlap="1" wp14:anchorId="7C4C2485" wp14:editId="3EAF56F7">
              <wp:simplePos x="914400" y="453224"/>
              <wp:positionH relativeFrom="column">
                <wp:align>center</wp:align>
              </wp:positionH>
              <wp:positionV relativeFrom="paragraph">
                <wp:posOffset>635</wp:posOffset>
              </wp:positionV>
              <wp:extent cx="443865" cy="443865"/>
              <wp:effectExtent l="0" t="0" r="18415" b="1397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D4C12" w14:textId="446C0BC1"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4C2485" id="_x0000_t202" coordsize="21600,21600" o:spt="202" path="m,l,21600r21600,l21600,xe">
              <v:stroke joinstyle="miter"/>
              <v:path gradientshapeok="t" o:connecttype="rect"/>
            </v:shapetype>
            <v:shape id="Text Box 6" o:spid="_x0000_s1034"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44D4C12" w14:textId="446C0BC1"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BA6E" w14:textId="7C45AD2A" w:rsidR="00F1591E" w:rsidRDefault="00F1591E">
    <w:pPr>
      <w:pStyle w:val="Header"/>
    </w:pPr>
    <w:r>
      <w:rPr>
        <w:noProof/>
        <w:lang w:eastAsia="en-AU"/>
      </w:rPr>
      <mc:AlternateContent>
        <mc:Choice Requires="wps">
          <w:drawing>
            <wp:anchor distT="0" distB="0" distL="0" distR="0" simplePos="0" relativeHeight="251658240" behindDoc="0" locked="0" layoutInCell="1" allowOverlap="1" wp14:anchorId="18112C2E" wp14:editId="122A221E">
              <wp:simplePos x="635" y="635"/>
              <wp:positionH relativeFrom="column">
                <wp:align>center</wp:align>
              </wp:positionH>
              <wp:positionV relativeFrom="paragraph">
                <wp:posOffset>635</wp:posOffset>
              </wp:positionV>
              <wp:extent cx="443865" cy="443865"/>
              <wp:effectExtent l="0" t="0" r="18415" b="1397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23A91" w14:textId="370DD472"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112C2E" id="_x0000_t202" coordsize="21600,21600" o:spt="202" path="m,l,21600r21600,l21600,xe">
              <v:stroke joinstyle="miter"/>
              <v:path gradientshapeok="t" o:connecttype="rect"/>
            </v:shapetype>
            <v:shape id="Text Box 4" o:spid="_x0000_s1035"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8823A91" w14:textId="370DD472" w:rsidR="00F1591E" w:rsidRPr="00F1591E" w:rsidRDefault="00F1591E">
                    <w:pPr>
                      <w:rPr>
                        <w:rFonts w:ascii="Arial" w:eastAsia="Arial" w:hAnsi="Arial" w:cs="Arial"/>
                        <w:noProof/>
                        <w:color w:val="A80000"/>
                        <w:sz w:val="24"/>
                        <w:szCs w:val="24"/>
                      </w:rPr>
                    </w:pPr>
                    <w:r w:rsidRPr="00F1591E">
                      <w:rPr>
                        <w:rFonts w:ascii="Arial" w:eastAsia="Arial" w:hAnsi="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2"/>
    <w:multiLevelType w:val="hybridMultilevel"/>
    <w:tmpl w:val="5C86FF06"/>
    <w:lvl w:ilvl="0" w:tplc="4A90FED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528E8"/>
    <w:multiLevelType w:val="hybridMultilevel"/>
    <w:tmpl w:val="BAA4C4CC"/>
    <w:lvl w:ilvl="0" w:tplc="04090001">
      <w:start w:val="1"/>
      <w:numFmt w:val="bullet"/>
      <w:lvlText w:val=""/>
      <w:lvlJc w:val="left"/>
      <w:pPr>
        <w:ind w:left="720" w:hanging="360"/>
      </w:pPr>
      <w:rPr>
        <w:rFonts w:ascii="Symbol" w:hAnsi="Symbol" w:hint="default"/>
        <w:b w:val="0"/>
        <w:i w:val="0"/>
        <w:color w:val="018986"/>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725EC"/>
    <w:multiLevelType w:val="hybridMultilevel"/>
    <w:tmpl w:val="EE44384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84974"/>
    <w:multiLevelType w:val="hybridMultilevel"/>
    <w:tmpl w:val="DE2A7852"/>
    <w:lvl w:ilvl="0" w:tplc="4A90FED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C0D61"/>
    <w:multiLevelType w:val="hybridMultilevel"/>
    <w:tmpl w:val="76A8A3E8"/>
    <w:lvl w:ilvl="0" w:tplc="7898FEF6">
      <w:start w:val="1"/>
      <w:numFmt w:val="bullet"/>
      <w:pStyle w:val="Bullet"/>
      <w:lvlText w:val=""/>
      <w:lvlJc w:val="left"/>
      <w:pPr>
        <w:tabs>
          <w:tab w:val="num" w:pos="1799"/>
        </w:tabs>
        <w:ind w:left="1799" w:hanging="511"/>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1457D7"/>
    <w:multiLevelType w:val="hybridMultilevel"/>
    <w:tmpl w:val="C16602E6"/>
    <w:lvl w:ilvl="0" w:tplc="B2888D62">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5731"/>
    <w:multiLevelType w:val="hybridMultilevel"/>
    <w:tmpl w:val="5C386192"/>
    <w:lvl w:ilvl="0" w:tplc="04090001">
      <w:start w:val="1"/>
      <w:numFmt w:val="bullet"/>
      <w:lvlText w:val=""/>
      <w:lvlJc w:val="left"/>
      <w:pPr>
        <w:ind w:left="720" w:hanging="360"/>
      </w:pPr>
      <w:rPr>
        <w:rFonts w:ascii="Symbol" w:hAnsi="Symbol" w:hint="default"/>
        <w:color w:val="008C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B72F84"/>
    <w:multiLevelType w:val="hybridMultilevel"/>
    <w:tmpl w:val="49BAC31A"/>
    <w:lvl w:ilvl="0" w:tplc="B9EC09B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CB5FE1"/>
    <w:multiLevelType w:val="hybridMultilevel"/>
    <w:tmpl w:val="26E215F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0E4A65"/>
    <w:multiLevelType w:val="hybridMultilevel"/>
    <w:tmpl w:val="2E6A0A70"/>
    <w:lvl w:ilvl="0" w:tplc="ABFEAD62">
      <w:start w:val="1"/>
      <w:numFmt w:val="bullet"/>
      <w:pStyle w:val="Bullet2"/>
      <w:lvlText w:val="o"/>
      <w:lvlJc w:val="left"/>
      <w:pPr>
        <w:ind w:left="1069" w:hanging="360"/>
      </w:pPr>
      <w:rPr>
        <w:rFonts w:ascii="Courier New" w:hAnsi="Courier New" w:cs="Times New Roman" w:hint="default"/>
      </w:rPr>
    </w:lvl>
    <w:lvl w:ilvl="1" w:tplc="14090003">
      <w:start w:val="1"/>
      <w:numFmt w:val="bullet"/>
      <w:lvlText w:val="o"/>
      <w:lvlJc w:val="left"/>
      <w:pPr>
        <w:ind w:left="2149" w:hanging="360"/>
      </w:pPr>
      <w:rPr>
        <w:rFonts w:ascii="Courier New" w:hAnsi="Courier New" w:cs="Courier New" w:hint="default"/>
      </w:rPr>
    </w:lvl>
    <w:lvl w:ilvl="2" w:tplc="14090005">
      <w:start w:val="1"/>
      <w:numFmt w:val="bullet"/>
      <w:lvlText w:val=""/>
      <w:lvlJc w:val="left"/>
      <w:pPr>
        <w:ind w:left="2869" w:hanging="360"/>
      </w:pPr>
      <w:rPr>
        <w:rFonts w:ascii="Wingdings" w:hAnsi="Wingdings" w:hint="default"/>
      </w:rPr>
    </w:lvl>
    <w:lvl w:ilvl="3" w:tplc="14090001">
      <w:start w:val="1"/>
      <w:numFmt w:val="bullet"/>
      <w:lvlText w:val=""/>
      <w:lvlJc w:val="left"/>
      <w:pPr>
        <w:ind w:left="3589" w:hanging="360"/>
      </w:pPr>
      <w:rPr>
        <w:rFonts w:ascii="Symbol" w:hAnsi="Symbol" w:hint="default"/>
      </w:rPr>
    </w:lvl>
    <w:lvl w:ilvl="4" w:tplc="14090003">
      <w:start w:val="1"/>
      <w:numFmt w:val="bullet"/>
      <w:lvlText w:val="o"/>
      <w:lvlJc w:val="left"/>
      <w:pPr>
        <w:ind w:left="4309" w:hanging="360"/>
      </w:pPr>
      <w:rPr>
        <w:rFonts w:ascii="Courier New" w:hAnsi="Courier New" w:cs="Courier New" w:hint="default"/>
      </w:rPr>
    </w:lvl>
    <w:lvl w:ilvl="5" w:tplc="14090005">
      <w:start w:val="1"/>
      <w:numFmt w:val="bullet"/>
      <w:lvlText w:val=""/>
      <w:lvlJc w:val="left"/>
      <w:pPr>
        <w:ind w:left="5029" w:hanging="360"/>
      </w:pPr>
      <w:rPr>
        <w:rFonts w:ascii="Wingdings" w:hAnsi="Wingdings" w:hint="default"/>
      </w:rPr>
    </w:lvl>
    <w:lvl w:ilvl="6" w:tplc="14090001">
      <w:start w:val="1"/>
      <w:numFmt w:val="bullet"/>
      <w:lvlText w:val=""/>
      <w:lvlJc w:val="left"/>
      <w:pPr>
        <w:ind w:left="5749" w:hanging="360"/>
      </w:pPr>
      <w:rPr>
        <w:rFonts w:ascii="Symbol" w:hAnsi="Symbol" w:hint="default"/>
      </w:rPr>
    </w:lvl>
    <w:lvl w:ilvl="7" w:tplc="14090003">
      <w:start w:val="1"/>
      <w:numFmt w:val="bullet"/>
      <w:lvlText w:val="o"/>
      <w:lvlJc w:val="left"/>
      <w:pPr>
        <w:ind w:left="6469" w:hanging="360"/>
      </w:pPr>
      <w:rPr>
        <w:rFonts w:ascii="Courier New" w:hAnsi="Courier New" w:cs="Courier New" w:hint="default"/>
      </w:rPr>
    </w:lvl>
    <w:lvl w:ilvl="8" w:tplc="14090005">
      <w:start w:val="1"/>
      <w:numFmt w:val="bullet"/>
      <w:lvlText w:val=""/>
      <w:lvlJc w:val="left"/>
      <w:pPr>
        <w:ind w:left="7189" w:hanging="360"/>
      </w:pPr>
      <w:rPr>
        <w:rFonts w:ascii="Wingdings" w:hAnsi="Wingdings" w:hint="default"/>
      </w:rPr>
    </w:lvl>
  </w:abstractNum>
  <w:abstractNum w:abstractNumId="10" w15:restartNumberingAfterBreak="0">
    <w:nsid w:val="4187104C"/>
    <w:multiLevelType w:val="hybridMultilevel"/>
    <w:tmpl w:val="4212F8E8"/>
    <w:lvl w:ilvl="0" w:tplc="B9EC09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D040F7"/>
    <w:multiLevelType w:val="hybridMultilevel"/>
    <w:tmpl w:val="0262DF2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DB3273"/>
    <w:multiLevelType w:val="hybridMultilevel"/>
    <w:tmpl w:val="2118F31A"/>
    <w:lvl w:ilvl="0" w:tplc="31445830">
      <w:start w:val="1"/>
      <w:numFmt w:val="bullet"/>
      <w:lvlText w:val="-"/>
      <w:lvlJc w:val="left"/>
      <w:pPr>
        <w:ind w:left="1069" w:hanging="360"/>
      </w:pPr>
      <w:rPr>
        <w:rFonts w:ascii="Courier New" w:hAnsi="Courier New" w:cs="Times New Roman" w:hint="default"/>
      </w:rPr>
    </w:lvl>
    <w:lvl w:ilvl="1" w:tplc="14090003">
      <w:start w:val="1"/>
      <w:numFmt w:val="bullet"/>
      <w:lvlText w:val="o"/>
      <w:lvlJc w:val="left"/>
      <w:pPr>
        <w:ind w:left="2149" w:hanging="360"/>
      </w:pPr>
      <w:rPr>
        <w:rFonts w:ascii="Courier New" w:hAnsi="Courier New" w:cs="Courier New" w:hint="default"/>
      </w:rPr>
    </w:lvl>
    <w:lvl w:ilvl="2" w:tplc="14090005">
      <w:start w:val="1"/>
      <w:numFmt w:val="bullet"/>
      <w:lvlText w:val=""/>
      <w:lvlJc w:val="left"/>
      <w:pPr>
        <w:ind w:left="2869" w:hanging="360"/>
      </w:pPr>
      <w:rPr>
        <w:rFonts w:ascii="Wingdings" w:hAnsi="Wingdings" w:hint="default"/>
      </w:rPr>
    </w:lvl>
    <w:lvl w:ilvl="3" w:tplc="14090001">
      <w:start w:val="1"/>
      <w:numFmt w:val="bullet"/>
      <w:lvlText w:val=""/>
      <w:lvlJc w:val="left"/>
      <w:pPr>
        <w:ind w:left="3589" w:hanging="360"/>
      </w:pPr>
      <w:rPr>
        <w:rFonts w:ascii="Symbol" w:hAnsi="Symbol" w:hint="default"/>
      </w:rPr>
    </w:lvl>
    <w:lvl w:ilvl="4" w:tplc="14090003">
      <w:start w:val="1"/>
      <w:numFmt w:val="bullet"/>
      <w:lvlText w:val="o"/>
      <w:lvlJc w:val="left"/>
      <w:pPr>
        <w:ind w:left="4309" w:hanging="360"/>
      </w:pPr>
      <w:rPr>
        <w:rFonts w:ascii="Courier New" w:hAnsi="Courier New" w:cs="Courier New" w:hint="default"/>
      </w:rPr>
    </w:lvl>
    <w:lvl w:ilvl="5" w:tplc="14090005">
      <w:start w:val="1"/>
      <w:numFmt w:val="bullet"/>
      <w:lvlText w:val=""/>
      <w:lvlJc w:val="left"/>
      <w:pPr>
        <w:ind w:left="5029" w:hanging="360"/>
      </w:pPr>
      <w:rPr>
        <w:rFonts w:ascii="Wingdings" w:hAnsi="Wingdings" w:hint="default"/>
      </w:rPr>
    </w:lvl>
    <w:lvl w:ilvl="6" w:tplc="14090001">
      <w:start w:val="1"/>
      <w:numFmt w:val="bullet"/>
      <w:lvlText w:val=""/>
      <w:lvlJc w:val="left"/>
      <w:pPr>
        <w:ind w:left="5749" w:hanging="360"/>
      </w:pPr>
      <w:rPr>
        <w:rFonts w:ascii="Symbol" w:hAnsi="Symbol" w:hint="default"/>
      </w:rPr>
    </w:lvl>
    <w:lvl w:ilvl="7" w:tplc="14090003">
      <w:start w:val="1"/>
      <w:numFmt w:val="bullet"/>
      <w:lvlText w:val="o"/>
      <w:lvlJc w:val="left"/>
      <w:pPr>
        <w:ind w:left="6469" w:hanging="360"/>
      </w:pPr>
      <w:rPr>
        <w:rFonts w:ascii="Courier New" w:hAnsi="Courier New" w:cs="Courier New" w:hint="default"/>
      </w:rPr>
    </w:lvl>
    <w:lvl w:ilvl="8" w:tplc="14090005">
      <w:start w:val="1"/>
      <w:numFmt w:val="bullet"/>
      <w:lvlText w:val=""/>
      <w:lvlJc w:val="left"/>
      <w:pPr>
        <w:ind w:left="7189" w:hanging="360"/>
      </w:pPr>
      <w:rPr>
        <w:rFonts w:ascii="Wingdings" w:hAnsi="Wingdings" w:hint="default"/>
      </w:rPr>
    </w:lvl>
  </w:abstractNum>
  <w:abstractNum w:abstractNumId="13" w15:restartNumberingAfterBreak="0">
    <w:nsid w:val="54436269"/>
    <w:multiLevelType w:val="hybridMultilevel"/>
    <w:tmpl w:val="637AAD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82180B"/>
    <w:multiLevelType w:val="hybridMultilevel"/>
    <w:tmpl w:val="4AD2F30C"/>
    <w:lvl w:ilvl="0" w:tplc="944EF108">
      <w:start w:val="1"/>
      <w:numFmt w:val="bullet"/>
      <w:pStyle w:val="SRBullet"/>
      <w:lvlText w:val="»"/>
      <w:lvlJc w:val="left"/>
      <w:pPr>
        <w:ind w:left="644" w:hanging="360"/>
      </w:pPr>
      <w:rPr>
        <w:rFonts w:ascii="HelveticaNeueLT Std Lt" w:hAnsi="HelveticaNeueLT Std Lt" w:hint="default"/>
        <w:b w:val="0"/>
        <w:i w:val="0"/>
        <w:color w:val="018986"/>
        <w:sz w:val="24"/>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57F64B1A"/>
    <w:multiLevelType w:val="hybridMultilevel"/>
    <w:tmpl w:val="D72A0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0F0935"/>
    <w:multiLevelType w:val="hybridMultilevel"/>
    <w:tmpl w:val="E8F824F0"/>
    <w:lvl w:ilvl="0" w:tplc="0C090001">
      <w:start w:val="1"/>
      <w:numFmt w:val="bullet"/>
      <w:lvlText w:val=""/>
      <w:lvlJc w:val="left"/>
      <w:pPr>
        <w:ind w:left="720" w:hanging="360"/>
      </w:pPr>
      <w:rPr>
        <w:rFonts w:ascii="Symbol" w:hAnsi="Symbol" w:hint="default"/>
        <w:color w:val="008C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9F6597"/>
    <w:multiLevelType w:val="hybridMultilevel"/>
    <w:tmpl w:val="192AB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0622B5"/>
    <w:multiLevelType w:val="hybridMultilevel"/>
    <w:tmpl w:val="8020B7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9B6281D"/>
    <w:multiLevelType w:val="hybridMultilevel"/>
    <w:tmpl w:val="0ABADC0E"/>
    <w:lvl w:ilvl="0" w:tplc="BB16D86E">
      <w:start w:val="1"/>
      <w:numFmt w:val="bullet"/>
      <w:lvlText w:val="»"/>
      <w:lvlJc w:val="left"/>
      <w:pPr>
        <w:ind w:left="720" w:hanging="360"/>
      </w:pPr>
      <w:rPr>
        <w:rFonts w:ascii="HelveticaNeueLT Std Lt" w:hAnsi="HelveticaNeueLT Std Lt" w:hint="default"/>
        <w:b w:val="0"/>
        <w:i w:val="0"/>
        <w:color w:val="018986"/>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CD4B05"/>
    <w:multiLevelType w:val="hybridMultilevel"/>
    <w:tmpl w:val="B948B5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75BF623B"/>
    <w:multiLevelType w:val="hybridMultilevel"/>
    <w:tmpl w:val="6FD6F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7D376B"/>
    <w:multiLevelType w:val="hybridMultilevel"/>
    <w:tmpl w:val="7B3AC3D6"/>
    <w:lvl w:ilvl="0" w:tplc="128CF5B0">
      <w:start w:val="1"/>
      <w:numFmt w:val="bullet"/>
      <w:lvlText w:val="»"/>
      <w:lvlJc w:val="left"/>
      <w:pPr>
        <w:ind w:left="720" w:hanging="360"/>
      </w:pPr>
      <w:rPr>
        <w:rFonts w:ascii="Arial Nova" w:hAnsi="Arial Nova" w:hint="default"/>
        <w:color w:val="008C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3285054">
    <w:abstractNumId w:val="4"/>
  </w:num>
  <w:num w:numId="2" w16cid:durableId="1932425756">
    <w:abstractNumId w:val="9"/>
  </w:num>
  <w:num w:numId="3" w16cid:durableId="2035500648">
    <w:abstractNumId w:val="12"/>
  </w:num>
  <w:num w:numId="4" w16cid:durableId="877354906">
    <w:abstractNumId w:val="20"/>
  </w:num>
  <w:num w:numId="5" w16cid:durableId="199511011">
    <w:abstractNumId w:val="4"/>
  </w:num>
  <w:num w:numId="6" w16cid:durableId="1148981779">
    <w:abstractNumId w:val="15"/>
  </w:num>
  <w:num w:numId="7" w16cid:durableId="1229418863">
    <w:abstractNumId w:val="19"/>
  </w:num>
  <w:num w:numId="8" w16cid:durableId="1546671732">
    <w:abstractNumId w:val="10"/>
  </w:num>
  <w:num w:numId="9" w16cid:durableId="1125659890">
    <w:abstractNumId w:val="7"/>
  </w:num>
  <w:num w:numId="10" w16cid:durableId="179129633">
    <w:abstractNumId w:val="1"/>
  </w:num>
  <w:num w:numId="11" w16cid:durableId="2050953913">
    <w:abstractNumId w:val="4"/>
  </w:num>
  <w:num w:numId="12" w16cid:durableId="1685671198">
    <w:abstractNumId w:val="8"/>
  </w:num>
  <w:num w:numId="13" w16cid:durableId="1180388725">
    <w:abstractNumId w:val="3"/>
  </w:num>
  <w:num w:numId="14" w16cid:durableId="1440299818">
    <w:abstractNumId w:val="2"/>
  </w:num>
  <w:num w:numId="15" w16cid:durableId="623077215">
    <w:abstractNumId w:val="0"/>
  </w:num>
  <w:num w:numId="16" w16cid:durableId="623855188">
    <w:abstractNumId w:val="17"/>
  </w:num>
  <w:num w:numId="17" w16cid:durableId="1360551638">
    <w:abstractNumId w:val="18"/>
  </w:num>
  <w:num w:numId="18" w16cid:durableId="1371951088">
    <w:abstractNumId w:val="13"/>
  </w:num>
  <w:num w:numId="19" w16cid:durableId="880245814">
    <w:abstractNumId w:val="21"/>
  </w:num>
  <w:num w:numId="20" w16cid:durableId="440883387">
    <w:abstractNumId w:val="14"/>
  </w:num>
  <w:num w:numId="21" w16cid:durableId="34163078">
    <w:abstractNumId w:val="5"/>
  </w:num>
  <w:num w:numId="22" w16cid:durableId="747461954">
    <w:abstractNumId w:val="14"/>
  </w:num>
  <w:num w:numId="23" w16cid:durableId="271211487">
    <w:abstractNumId w:val="14"/>
  </w:num>
  <w:num w:numId="24" w16cid:durableId="1464696216">
    <w:abstractNumId w:val="22"/>
  </w:num>
  <w:num w:numId="25" w16cid:durableId="34083006">
    <w:abstractNumId w:val="16"/>
  </w:num>
  <w:num w:numId="26" w16cid:durableId="1503081986">
    <w:abstractNumId w:val="6"/>
  </w:num>
  <w:num w:numId="27" w16cid:durableId="1989091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9"/>
    <w:rsid w:val="000127C6"/>
    <w:rsid w:val="00084E6E"/>
    <w:rsid w:val="000F119B"/>
    <w:rsid w:val="000F72C0"/>
    <w:rsid w:val="00114B2F"/>
    <w:rsid w:val="001245EE"/>
    <w:rsid w:val="0014140F"/>
    <w:rsid w:val="0018577C"/>
    <w:rsid w:val="001F6E2E"/>
    <w:rsid w:val="00203A67"/>
    <w:rsid w:val="00206FF7"/>
    <w:rsid w:val="00216168"/>
    <w:rsid w:val="00231F93"/>
    <w:rsid w:val="002A7507"/>
    <w:rsid w:val="002B2744"/>
    <w:rsid w:val="002C27A8"/>
    <w:rsid w:val="0034596E"/>
    <w:rsid w:val="00366F3A"/>
    <w:rsid w:val="003740FE"/>
    <w:rsid w:val="00384419"/>
    <w:rsid w:val="00401A2B"/>
    <w:rsid w:val="0043039C"/>
    <w:rsid w:val="00471B87"/>
    <w:rsid w:val="004954C7"/>
    <w:rsid w:val="004C7DB3"/>
    <w:rsid w:val="004F56EE"/>
    <w:rsid w:val="0051110C"/>
    <w:rsid w:val="00575810"/>
    <w:rsid w:val="005869BF"/>
    <w:rsid w:val="005C07A9"/>
    <w:rsid w:val="005D3BB4"/>
    <w:rsid w:val="005D5171"/>
    <w:rsid w:val="00621917"/>
    <w:rsid w:val="00642ADF"/>
    <w:rsid w:val="00667E9C"/>
    <w:rsid w:val="00673DE9"/>
    <w:rsid w:val="006744BF"/>
    <w:rsid w:val="006C2368"/>
    <w:rsid w:val="0072724E"/>
    <w:rsid w:val="00740861"/>
    <w:rsid w:val="007C4F4F"/>
    <w:rsid w:val="007C75C6"/>
    <w:rsid w:val="007D30C0"/>
    <w:rsid w:val="007F4663"/>
    <w:rsid w:val="0087340D"/>
    <w:rsid w:val="00905713"/>
    <w:rsid w:val="0093126F"/>
    <w:rsid w:val="00986291"/>
    <w:rsid w:val="009D17DA"/>
    <w:rsid w:val="00A00491"/>
    <w:rsid w:val="00A22A6C"/>
    <w:rsid w:val="00A26C6A"/>
    <w:rsid w:val="00A329B1"/>
    <w:rsid w:val="00B279B1"/>
    <w:rsid w:val="00B31D70"/>
    <w:rsid w:val="00B33FA0"/>
    <w:rsid w:val="00B4404E"/>
    <w:rsid w:val="00BC57F3"/>
    <w:rsid w:val="00BC76B4"/>
    <w:rsid w:val="00BD47FB"/>
    <w:rsid w:val="00BF3750"/>
    <w:rsid w:val="00BF5EA8"/>
    <w:rsid w:val="00C134F3"/>
    <w:rsid w:val="00C4622C"/>
    <w:rsid w:val="00C95010"/>
    <w:rsid w:val="00C9622C"/>
    <w:rsid w:val="00CE1D38"/>
    <w:rsid w:val="00CE5FA4"/>
    <w:rsid w:val="00D96055"/>
    <w:rsid w:val="00DD60CB"/>
    <w:rsid w:val="00EC2FB8"/>
    <w:rsid w:val="00ED386D"/>
    <w:rsid w:val="00ED5B99"/>
    <w:rsid w:val="00EF3059"/>
    <w:rsid w:val="00F136B3"/>
    <w:rsid w:val="00F1591E"/>
    <w:rsid w:val="00F17BBD"/>
    <w:rsid w:val="00F40AE2"/>
    <w:rsid w:val="00F77580"/>
    <w:rsid w:val="00FD0F2D"/>
    <w:rsid w:val="00FF4C06"/>
    <w:rsid w:val="00FF52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886B"/>
  <w15:chartTrackingRefBased/>
  <w15:docId w15:val="{0586AD9F-4D7F-4BF8-BA43-57F4802B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FF4C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rsid w:val="00384419"/>
    <w:pPr>
      <w:keepNext/>
      <w:keepLines/>
      <w:spacing w:before="480" w:after="240" w:line="264" w:lineRule="auto"/>
      <w:outlineLvl w:val="1"/>
    </w:pPr>
    <w:rPr>
      <w:rFonts w:eastAsiaTheme="majorEastAsia" w:cstheme="majorBidi"/>
      <w:bCs/>
      <w:sz w:val="32"/>
      <w:szCs w:val="28"/>
      <w:lang w:val="en-NZ"/>
    </w:rPr>
  </w:style>
  <w:style w:type="paragraph" w:styleId="Heading3">
    <w:name w:val="heading 3"/>
    <w:basedOn w:val="Normal"/>
    <w:next w:val="Normal"/>
    <w:link w:val="Heading3Char"/>
    <w:uiPriority w:val="9"/>
    <w:semiHidden/>
    <w:unhideWhenUsed/>
    <w:rsid w:val="0038441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084E6E"/>
    <w:pPr>
      <w:keepNext/>
      <w:keepLines/>
      <w:spacing w:before="40"/>
      <w:outlineLvl w:val="4"/>
    </w:pPr>
    <w:rPr>
      <w:rFonts w:asciiTheme="majorHAnsi" w:eastAsiaTheme="majorEastAsia" w:hAnsiTheme="majorHAnsi" w:cstheme="majorBidi"/>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419"/>
    <w:rPr>
      <w:rFonts w:eastAsiaTheme="majorEastAsia" w:cstheme="majorBidi"/>
      <w:bCs/>
      <w:sz w:val="32"/>
      <w:szCs w:val="28"/>
      <w:lang w:val="en-NZ"/>
    </w:rPr>
  </w:style>
  <w:style w:type="character" w:customStyle="1" w:styleId="BulletChar">
    <w:name w:val="Bullet Char"/>
    <w:basedOn w:val="DefaultParagraphFont"/>
    <w:link w:val="Bullet"/>
    <w:uiPriority w:val="99"/>
    <w:locked/>
    <w:rsid w:val="00384419"/>
    <w:rPr>
      <w:rFonts w:ascii="Times New Roman" w:eastAsia="Times New Roman" w:hAnsi="Times New Roman" w:cs="Times New Roman"/>
      <w:szCs w:val="24"/>
    </w:rPr>
  </w:style>
  <w:style w:type="paragraph" w:customStyle="1" w:styleId="Bullet">
    <w:name w:val="Bullet"/>
    <w:basedOn w:val="Normal"/>
    <w:link w:val="BulletChar"/>
    <w:uiPriority w:val="99"/>
    <w:rsid w:val="00384419"/>
    <w:pPr>
      <w:numPr>
        <w:numId w:val="1"/>
      </w:numPr>
      <w:spacing w:before="120" w:line="264" w:lineRule="auto"/>
    </w:pPr>
    <w:rPr>
      <w:szCs w:val="24"/>
    </w:rPr>
  </w:style>
  <w:style w:type="character" w:customStyle="1" w:styleId="Bullet2Char">
    <w:name w:val="Bullet 2 Char"/>
    <w:basedOn w:val="DefaultParagraphFont"/>
    <w:link w:val="Bullet2"/>
    <w:locked/>
    <w:rsid w:val="00384419"/>
    <w:rPr>
      <w:rFonts w:ascii="Times New Roman" w:eastAsia="Times New Roman" w:hAnsi="Times New Roman" w:cs="Times New Roman"/>
      <w:color w:val="000000"/>
      <w:szCs w:val="20"/>
      <w:lang w:val="en-GB" w:eastAsia="en-NZ"/>
    </w:rPr>
  </w:style>
  <w:style w:type="paragraph" w:customStyle="1" w:styleId="Bullet2">
    <w:name w:val="Bullet 2"/>
    <w:basedOn w:val="Normal"/>
    <w:link w:val="Bullet2Char"/>
    <w:rsid w:val="00384419"/>
    <w:pPr>
      <w:widowControl w:val="0"/>
      <w:numPr>
        <w:numId w:val="2"/>
      </w:numPr>
      <w:suppressAutoHyphens/>
      <w:autoSpaceDE w:val="0"/>
      <w:autoSpaceDN w:val="0"/>
      <w:adjustRightInd w:val="0"/>
      <w:spacing w:before="120" w:line="264" w:lineRule="auto"/>
      <w:ind w:left="1134"/>
    </w:pPr>
    <w:rPr>
      <w:color w:val="000000"/>
      <w:lang w:val="en-GB" w:eastAsia="en-NZ"/>
    </w:rPr>
  </w:style>
  <w:style w:type="character" w:customStyle="1" w:styleId="Heading3Char">
    <w:name w:val="Heading 3 Char"/>
    <w:basedOn w:val="DefaultParagraphFont"/>
    <w:link w:val="Heading3"/>
    <w:uiPriority w:val="9"/>
    <w:semiHidden/>
    <w:rsid w:val="0038441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rsid w:val="00384419"/>
    <w:pPr>
      <w:pBdr>
        <w:bottom w:val="single" w:sz="8" w:space="4" w:color="4472C4" w:themeColor="accent1"/>
      </w:pBdr>
      <w:spacing w:before="200" w:after="300" w:line="264" w:lineRule="auto"/>
      <w:contextualSpacing/>
    </w:pPr>
    <w:rPr>
      <w:rFonts w:eastAsiaTheme="majorEastAsia" w:cstheme="majorBidi"/>
      <w:spacing w:val="5"/>
      <w:kern w:val="28"/>
      <w:sz w:val="52"/>
      <w:szCs w:val="52"/>
      <w:lang w:val="en-NZ"/>
    </w:rPr>
  </w:style>
  <w:style w:type="character" w:customStyle="1" w:styleId="TitleChar">
    <w:name w:val="Title Char"/>
    <w:basedOn w:val="DefaultParagraphFont"/>
    <w:link w:val="Title"/>
    <w:uiPriority w:val="10"/>
    <w:rsid w:val="00384419"/>
    <w:rPr>
      <w:rFonts w:eastAsiaTheme="majorEastAsia" w:cstheme="majorBidi"/>
      <w:spacing w:val="5"/>
      <w:kern w:val="28"/>
      <w:sz w:val="52"/>
      <w:szCs w:val="52"/>
      <w:lang w:val="en-NZ"/>
    </w:rPr>
  </w:style>
  <w:style w:type="paragraph" w:styleId="BodyText">
    <w:name w:val="Body Text"/>
    <w:basedOn w:val="Normal"/>
    <w:link w:val="BodyTextChar"/>
    <w:semiHidden/>
    <w:unhideWhenUsed/>
    <w:rsid w:val="00384419"/>
    <w:pPr>
      <w:spacing w:before="200" w:line="240" w:lineRule="atLeast"/>
    </w:pPr>
    <w:rPr>
      <w:rFonts w:ascii="Arial" w:hAnsi="Arial"/>
      <w:lang w:val="en-NZ" w:eastAsia="en-GB"/>
    </w:rPr>
  </w:style>
  <w:style w:type="character" w:customStyle="1" w:styleId="BodyTextChar">
    <w:name w:val="Body Text Char"/>
    <w:basedOn w:val="DefaultParagraphFont"/>
    <w:link w:val="BodyText"/>
    <w:semiHidden/>
    <w:rsid w:val="00384419"/>
    <w:rPr>
      <w:rFonts w:ascii="Arial" w:eastAsia="Times New Roman" w:hAnsi="Arial" w:cs="Times New Roman"/>
      <w:szCs w:val="20"/>
      <w:lang w:val="en-NZ" w:eastAsia="en-GB"/>
    </w:rPr>
  </w:style>
  <w:style w:type="paragraph" w:customStyle="1" w:styleId="Tabletext">
    <w:name w:val="Table text"/>
    <w:basedOn w:val="Normal"/>
    <w:rsid w:val="00384419"/>
    <w:pPr>
      <w:spacing w:before="200" w:after="120" w:line="264" w:lineRule="auto"/>
      <w:ind w:left="170"/>
    </w:pPr>
    <w:rPr>
      <w:lang w:val="en-US"/>
    </w:rPr>
  </w:style>
  <w:style w:type="paragraph" w:customStyle="1" w:styleId="Tablehead">
    <w:name w:val="Table head"/>
    <w:basedOn w:val="Tabletext"/>
    <w:rsid w:val="00384419"/>
  </w:style>
  <w:style w:type="paragraph" w:customStyle="1" w:styleId="Tablesubhead">
    <w:name w:val="Table subhead"/>
    <w:basedOn w:val="Tabletext"/>
    <w:autoRedefine/>
    <w:rsid w:val="00384419"/>
  </w:style>
  <w:style w:type="table" w:styleId="TableGrid">
    <w:name w:val="Table Grid"/>
    <w:aliases w:val="Header Table Grid"/>
    <w:basedOn w:val="TableNormal"/>
    <w:uiPriority w:val="59"/>
    <w:rsid w:val="00384419"/>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384419"/>
    <w:pPr>
      <w:ind w:left="720"/>
      <w:contextualSpacing/>
    </w:pPr>
  </w:style>
  <w:style w:type="paragraph" w:styleId="Header">
    <w:name w:val="header"/>
    <w:basedOn w:val="Normal"/>
    <w:link w:val="HeaderChar"/>
    <w:uiPriority w:val="99"/>
    <w:unhideWhenUsed/>
    <w:rsid w:val="00384419"/>
    <w:pPr>
      <w:tabs>
        <w:tab w:val="center" w:pos="4513"/>
        <w:tab w:val="right" w:pos="9026"/>
      </w:tabs>
    </w:pPr>
  </w:style>
  <w:style w:type="character" w:customStyle="1" w:styleId="HeaderChar">
    <w:name w:val="Header Char"/>
    <w:basedOn w:val="DefaultParagraphFont"/>
    <w:link w:val="Header"/>
    <w:uiPriority w:val="99"/>
    <w:rsid w:val="00384419"/>
  </w:style>
  <w:style w:type="paragraph" w:styleId="Footer">
    <w:name w:val="footer"/>
    <w:basedOn w:val="Normal"/>
    <w:link w:val="FooterChar"/>
    <w:uiPriority w:val="99"/>
    <w:unhideWhenUsed/>
    <w:rsid w:val="00384419"/>
    <w:pPr>
      <w:tabs>
        <w:tab w:val="center" w:pos="4513"/>
        <w:tab w:val="right" w:pos="9026"/>
      </w:tabs>
    </w:pPr>
  </w:style>
  <w:style w:type="character" w:customStyle="1" w:styleId="FooterChar">
    <w:name w:val="Footer Char"/>
    <w:basedOn w:val="DefaultParagraphFont"/>
    <w:link w:val="Footer"/>
    <w:uiPriority w:val="99"/>
    <w:rsid w:val="00384419"/>
  </w:style>
  <w:style w:type="character" w:styleId="CommentReference">
    <w:name w:val="annotation reference"/>
    <w:basedOn w:val="DefaultParagraphFont"/>
    <w:uiPriority w:val="99"/>
    <w:semiHidden/>
    <w:unhideWhenUsed/>
    <w:rsid w:val="00C4622C"/>
    <w:rPr>
      <w:sz w:val="16"/>
      <w:szCs w:val="16"/>
    </w:rPr>
  </w:style>
  <w:style w:type="paragraph" w:styleId="CommentText">
    <w:name w:val="annotation text"/>
    <w:basedOn w:val="Normal"/>
    <w:link w:val="CommentTextChar"/>
    <w:uiPriority w:val="99"/>
    <w:unhideWhenUsed/>
    <w:rsid w:val="00C4622C"/>
  </w:style>
  <w:style w:type="character" w:customStyle="1" w:styleId="CommentTextChar">
    <w:name w:val="Comment Text Char"/>
    <w:basedOn w:val="DefaultParagraphFont"/>
    <w:link w:val="CommentText"/>
    <w:uiPriority w:val="99"/>
    <w:rsid w:val="00C4622C"/>
    <w:rPr>
      <w:sz w:val="20"/>
      <w:szCs w:val="20"/>
    </w:rPr>
  </w:style>
  <w:style w:type="paragraph" w:styleId="CommentSubject">
    <w:name w:val="annotation subject"/>
    <w:basedOn w:val="CommentText"/>
    <w:next w:val="CommentText"/>
    <w:link w:val="CommentSubjectChar"/>
    <w:uiPriority w:val="99"/>
    <w:semiHidden/>
    <w:unhideWhenUsed/>
    <w:rsid w:val="00C4622C"/>
    <w:rPr>
      <w:b/>
      <w:bCs/>
    </w:rPr>
  </w:style>
  <w:style w:type="character" w:customStyle="1" w:styleId="CommentSubjectChar">
    <w:name w:val="Comment Subject Char"/>
    <w:basedOn w:val="CommentTextChar"/>
    <w:link w:val="CommentSubject"/>
    <w:uiPriority w:val="99"/>
    <w:semiHidden/>
    <w:rsid w:val="00C4622C"/>
    <w:rPr>
      <w:b/>
      <w:bCs/>
      <w:sz w:val="20"/>
      <w:szCs w:val="20"/>
    </w:rPr>
  </w:style>
  <w:style w:type="paragraph" w:styleId="BalloonText">
    <w:name w:val="Balloon Text"/>
    <w:basedOn w:val="Normal"/>
    <w:link w:val="BalloonTextChar"/>
    <w:uiPriority w:val="99"/>
    <w:semiHidden/>
    <w:unhideWhenUsed/>
    <w:rsid w:val="00C46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2C"/>
    <w:rPr>
      <w:rFonts w:ascii="Segoe UI" w:hAnsi="Segoe UI" w:cs="Segoe UI"/>
      <w:sz w:val="18"/>
      <w:szCs w:val="18"/>
    </w:rPr>
  </w:style>
  <w:style w:type="paragraph" w:styleId="Revision">
    <w:name w:val="Revision"/>
    <w:hidden/>
    <w:uiPriority w:val="99"/>
    <w:semiHidden/>
    <w:rsid w:val="002C27A8"/>
  </w:style>
  <w:style w:type="character" w:customStyle="1" w:styleId="Heading5Char">
    <w:name w:val="Heading 5 Char"/>
    <w:basedOn w:val="DefaultParagraphFont"/>
    <w:link w:val="Heading5"/>
    <w:semiHidden/>
    <w:rsid w:val="00084E6E"/>
    <w:rPr>
      <w:rFonts w:asciiTheme="majorHAnsi" w:eastAsiaTheme="majorEastAsia" w:hAnsiTheme="majorHAnsi" w:cstheme="majorBidi"/>
      <w:color w:val="2F5496" w:themeColor="accent1" w:themeShade="BF"/>
      <w:sz w:val="22"/>
    </w:rPr>
  </w:style>
  <w:style w:type="character" w:styleId="Hyperlink">
    <w:name w:val="Hyperlink"/>
    <w:rsid w:val="00084E6E"/>
    <w:rPr>
      <w:color w:val="243870"/>
      <w:u w:val="single"/>
    </w:rPr>
  </w:style>
  <w:style w:type="paragraph" w:styleId="ListBullet">
    <w:name w:val="List Bullet"/>
    <w:basedOn w:val="ListBullet2"/>
    <w:uiPriority w:val="99"/>
    <w:unhideWhenUsed/>
    <w:rsid w:val="00084E6E"/>
  </w:style>
  <w:style w:type="paragraph" w:styleId="ListBullet2">
    <w:name w:val="List Bullet 2"/>
    <w:basedOn w:val="Normal"/>
    <w:uiPriority w:val="99"/>
    <w:rsid w:val="00084E6E"/>
    <w:pPr>
      <w:spacing w:after="120"/>
      <w:contextualSpacing/>
    </w:pPr>
    <w:rPr>
      <w:rFonts w:ascii="Arial" w:hAnsi="Arial"/>
      <w:color w:val="243870"/>
      <w:lang w:eastAsia="en-AU"/>
    </w:rPr>
  </w:style>
  <w:style w:type="paragraph" w:customStyle="1" w:styleId="Body">
    <w:name w:val="Body"/>
    <w:basedOn w:val="Normal"/>
    <w:uiPriority w:val="99"/>
    <w:rsid w:val="00B279B1"/>
    <w:pPr>
      <w:widowControl w:val="0"/>
      <w:suppressAutoHyphens/>
      <w:autoSpaceDE w:val="0"/>
      <w:autoSpaceDN w:val="0"/>
      <w:adjustRightInd w:val="0"/>
      <w:spacing w:before="120" w:after="240" w:line="264" w:lineRule="auto"/>
      <w:textAlignment w:val="center"/>
    </w:pPr>
    <w:rPr>
      <w:rFonts w:ascii="Calibri" w:eastAsia="Calibri" w:hAnsi="Calibri" w:cs="National-Book"/>
      <w:color w:val="000000" w:themeColor="text1"/>
    </w:rPr>
  </w:style>
  <w:style w:type="paragraph" w:customStyle="1" w:styleId="BodyCopy">
    <w:name w:val="Body Copy"/>
    <w:basedOn w:val="Normal"/>
    <w:uiPriority w:val="99"/>
    <w:rsid w:val="00B279B1"/>
    <w:pPr>
      <w:widowControl w:val="0"/>
      <w:suppressAutoHyphens/>
      <w:autoSpaceDE w:val="0"/>
      <w:autoSpaceDN w:val="0"/>
      <w:adjustRightInd w:val="0"/>
      <w:spacing w:before="120" w:after="200" w:line="264" w:lineRule="auto"/>
      <w:textAlignment w:val="center"/>
    </w:pPr>
    <w:rPr>
      <w:rFonts w:ascii="Calibri" w:eastAsia="Calibri" w:hAnsi="Calibri" w:cs="National-Book"/>
      <w:color w:val="000000" w:themeColor="text1"/>
      <w:lang w:val="en-US"/>
    </w:rPr>
  </w:style>
  <w:style w:type="paragraph" w:customStyle="1" w:styleId="SRHeading1">
    <w:name w:val="SR Heading 1"/>
    <w:basedOn w:val="Heading1"/>
    <w:link w:val="SRHeading1Char"/>
    <w:qFormat/>
    <w:rsid w:val="00FF4C06"/>
    <w:pPr>
      <w:keepNext w:val="0"/>
      <w:keepLines w:val="0"/>
      <w:spacing w:before="600" w:after="240"/>
    </w:pPr>
    <w:rPr>
      <w:rFonts w:ascii="Arial" w:hAnsi="Arial"/>
      <w:bCs/>
      <w:color w:val="243870"/>
      <w:spacing w:val="-20"/>
      <w:sz w:val="68"/>
    </w:rPr>
  </w:style>
  <w:style w:type="character" w:customStyle="1" w:styleId="SRHeading1Char">
    <w:name w:val="SR Heading 1 Char"/>
    <w:basedOn w:val="Heading1Char"/>
    <w:link w:val="SRHeading1"/>
    <w:rsid w:val="00FF4C06"/>
    <w:rPr>
      <w:rFonts w:ascii="Arial" w:eastAsiaTheme="majorEastAsia" w:hAnsi="Arial" w:cstheme="majorBidi"/>
      <w:bCs/>
      <w:color w:val="243870"/>
      <w:spacing w:val="-20"/>
      <w:sz w:val="68"/>
      <w:szCs w:val="32"/>
    </w:rPr>
  </w:style>
  <w:style w:type="character" w:customStyle="1" w:styleId="Heading1Char">
    <w:name w:val="Heading 1 Char"/>
    <w:basedOn w:val="DefaultParagraphFont"/>
    <w:link w:val="Heading1"/>
    <w:uiPriority w:val="9"/>
    <w:rsid w:val="00FF4C06"/>
    <w:rPr>
      <w:rFonts w:asciiTheme="majorHAnsi" w:eastAsiaTheme="majorEastAsia" w:hAnsiTheme="majorHAnsi" w:cstheme="majorBidi"/>
      <w:color w:val="2F5496" w:themeColor="accent1" w:themeShade="BF"/>
      <w:sz w:val="32"/>
      <w:szCs w:val="32"/>
    </w:rPr>
  </w:style>
  <w:style w:type="paragraph" w:customStyle="1" w:styleId="SRHeading2">
    <w:name w:val="SR Heading 2"/>
    <w:basedOn w:val="Heading2"/>
    <w:link w:val="SRHeading2Char"/>
    <w:qFormat/>
    <w:rsid w:val="00FF4C06"/>
    <w:pPr>
      <w:keepNext w:val="0"/>
      <w:keepLines w:val="0"/>
      <w:spacing w:before="240" w:after="20" w:line="240" w:lineRule="auto"/>
    </w:pPr>
    <w:rPr>
      <w:rFonts w:ascii="Arial" w:hAnsi="Arial"/>
      <w:b/>
      <w:color w:val="243870"/>
      <w:spacing w:val="-10"/>
      <w:sz w:val="28"/>
    </w:rPr>
  </w:style>
  <w:style w:type="character" w:customStyle="1" w:styleId="SRHeading2Char">
    <w:name w:val="SR Heading 2 Char"/>
    <w:basedOn w:val="Heading2Char"/>
    <w:link w:val="SRHeading2"/>
    <w:rsid w:val="00FF4C06"/>
    <w:rPr>
      <w:rFonts w:ascii="Arial" w:eastAsiaTheme="majorEastAsia" w:hAnsi="Arial" w:cstheme="majorBidi"/>
      <w:b/>
      <w:bCs/>
      <w:color w:val="243870"/>
      <w:spacing w:val="-10"/>
      <w:sz w:val="28"/>
      <w:szCs w:val="28"/>
      <w:lang w:val="en-NZ"/>
    </w:rPr>
  </w:style>
  <w:style w:type="paragraph" w:customStyle="1" w:styleId="SRHeading3">
    <w:name w:val="SR Heading 3"/>
    <w:basedOn w:val="Heading3"/>
    <w:link w:val="SRHeading3Char"/>
    <w:qFormat/>
    <w:rsid w:val="00FF4C06"/>
    <w:pPr>
      <w:keepNext w:val="0"/>
      <w:keepLines w:val="0"/>
      <w:spacing w:before="120" w:after="20"/>
    </w:pPr>
    <w:rPr>
      <w:rFonts w:ascii="Arial" w:hAnsi="Arial"/>
      <w:b/>
      <w:bCs/>
      <w:color w:val="018986"/>
      <w:spacing w:val="-10"/>
    </w:rPr>
  </w:style>
  <w:style w:type="character" w:customStyle="1" w:styleId="SRHeading3Char">
    <w:name w:val="SR Heading 3 Char"/>
    <w:basedOn w:val="Heading3Char"/>
    <w:link w:val="SRHeading3"/>
    <w:rsid w:val="00FF4C06"/>
    <w:rPr>
      <w:rFonts w:ascii="Arial" w:eastAsiaTheme="majorEastAsia" w:hAnsi="Arial" w:cstheme="majorBidi"/>
      <w:b/>
      <w:bCs/>
      <w:color w:val="018986"/>
      <w:spacing w:val="-10"/>
      <w:sz w:val="24"/>
      <w:szCs w:val="24"/>
    </w:rPr>
  </w:style>
  <w:style w:type="paragraph" w:customStyle="1" w:styleId="SRMainText">
    <w:name w:val="SR Main Text"/>
    <w:basedOn w:val="Normal"/>
    <w:link w:val="SRMainTextChar"/>
    <w:qFormat/>
    <w:rsid w:val="00FF4C06"/>
    <w:pPr>
      <w:spacing w:after="100"/>
    </w:pPr>
    <w:rPr>
      <w:rFonts w:ascii="Arial" w:hAnsi="Arial"/>
      <w:color w:val="243870"/>
      <w:sz w:val="22"/>
    </w:rPr>
  </w:style>
  <w:style w:type="character" w:customStyle="1" w:styleId="SRMainTextChar">
    <w:name w:val="SR Main Text Char"/>
    <w:basedOn w:val="DefaultParagraphFont"/>
    <w:link w:val="SRMainText"/>
    <w:rsid w:val="00FF4C06"/>
    <w:rPr>
      <w:rFonts w:ascii="Arial" w:hAnsi="Arial"/>
      <w:color w:val="243870"/>
      <w:sz w:val="22"/>
    </w:rPr>
  </w:style>
  <w:style w:type="paragraph" w:customStyle="1" w:styleId="SRBullet">
    <w:name w:val="SR Bullet"/>
    <w:basedOn w:val="Normal"/>
    <w:link w:val="SRBulletChar"/>
    <w:qFormat/>
    <w:rsid w:val="00FF4C06"/>
    <w:pPr>
      <w:numPr>
        <w:numId w:val="23"/>
      </w:numPr>
      <w:spacing w:after="100"/>
    </w:pPr>
    <w:rPr>
      <w:rFonts w:ascii="Arial" w:hAnsi="Arial"/>
      <w:color w:val="243870"/>
      <w:sz w:val="22"/>
    </w:rPr>
  </w:style>
  <w:style w:type="character" w:customStyle="1" w:styleId="SRBulletChar">
    <w:name w:val="SR Bullet Char"/>
    <w:basedOn w:val="DefaultParagraphFont"/>
    <w:link w:val="SRBullet"/>
    <w:rsid w:val="00FF4C06"/>
    <w:rPr>
      <w:rFonts w:ascii="Arial" w:hAnsi="Arial"/>
      <w:color w:val="24387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0220">
      <w:bodyDiv w:val="1"/>
      <w:marLeft w:val="0"/>
      <w:marRight w:val="0"/>
      <w:marTop w:val="0"/>
      <w:marBottom w:val="0"/>
      <w:divBdr>
        <w:top w:val="none" w:sz="0" w:space="0" w:color="auto"/>
        <w:left w:val="none" w:sz="0" w:space="0" w:color="auto"/>
        <w:bottom w:val="none" w:sz="0" w:space="0" w:color="auto"/>
        <w:right w:val="none" w:sz="0" w:space="0" w:color="auto"/>
      </w:divBdr>
    </w:div>
    <w:div w:id="16729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cdb4c27a1e6a49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8E9FAE793A5B416C8588B7725A49662D" version="1.0.0">
  <systemFields>
    <field name="Objective-Id">
      <value order="0">A863540</value>
    </field>
    <field name="Objective-Title">
      <value order="0">Privacy Impact Assessment (PIA) Threshold Assessment Template Appendix A</value>
    </field>
    <field name="Objective-Description">
      <value order="0"/>
    </field>
    <field name="Objective-CreationStamp">
      <value order="0">2022-09-29T06:49:19Z</value>
    </field>
    <field name="Objective-IsApproved">
      <value order="0">false</value>
    </field>
    <field name="Objective-IsPublished">
      <value order="0">true</value>
    </field>
    <field name="Objective-DatePublished">
      <value order="0">2024-12-16T00:26:10Z</value>
    </field>
    <field name="Objective-ModificationStamp">
      <value order="0">2024-12-16T00:26:10Z</value>
    </field>
    <field name="Objective-Owner">
      <value order="0">Melissa Chapman</value>
    </field>
    <field name="Objective-Path">
      <value order="0">Objective Global Folder:AGD Corporate:PROJECTS &amp; TECHNOLOGY DIVISION:State Records SA:Business Records:Privacy Management:Policy:Privacy Framework Development:Policy Development:Privacy Impact Assessment</value>
    </field>
    <field name="Objective-Parent">
      <value order="0">Privacy Impact Assessment</value>
    </field>
    <field name="Objective-State">
      <value order="0">Published</value>
    </field>
    <field name="Objective-VersionId">
      <value order="0">vA3288104</value>
    </field>
    <field name="Objective-Version">
      <value order="0">1.0</value>
    </field>
    <field name="Objective-VersionNumber">
      <value order="0">25</value>
    </field>
    <field name="Objective-VersionComment">
      <value order="0"/>
    </field>
    <field name="Objective-FileNumber">
      <value order="0">SRSA22-00194</value>
    </field>
    <field name="Objective-Classification">
      <value order="0">Official</value>
    </field>
    <field name="Objective-Caveats">
      <value order="0"/>
    </field>
  </systemFields>
  <catalogues>
    <catalogue name="State Records Document Type Catalogue" type="type" ori="id:cA24">
      <field name="Objective-State Records Document ID">
        <value order="0">22-04212</value>
      </field>
      <field name="Objective-External Reference">
        <value order="0"/>
      </field>
      <field name="Objective-Date Created">
        <value order="0"/>
      </field>
      <field name="Objective-Date Received">
        <value order="0"/>
      </field>
      <field name="Objective-Date of Document">
        <value order="0"/>
      </field>
      <field name="Objective-Author">
        <value order="0"/>
      </field>
      <field name="Objective-Author Type">
        <value order="0"/>
      </field>
      <field name="Objective-Document Type">
        <value order="0"/>
      </field>
      <field name="Objective-Information Management Marke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8B419AF-675D-4284-968C-F47E1B07620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Melissa (AGD)</dc:creator>
  <cp:keywords/>
  <dc:description/>
  <cp:lastModifiedBy>Chapman, Melissa (AGD)</cp:lastModifiedBy>
  <cp:revision>15</cp:revision>
  <dcterms:created xsi:type="dcterms:W3CDTF">2022-12-08T22:11:00Z</dcterms:created>
  <dcterms:modified xsi:type="dcterms:W3CDTF">2024-10-21T03:42:00Z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2022-09-29T06:49:23Z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0600d3b7-5b15-42fe-a996-86278e2bd862</vt:lpwstr>
  </property>
  <property fmtid="{D5CDD505-2E9C-101B-9397-08002B2CF9AE}" pid="11" name="MSIP_Label_77274858-3b1d-4431-8679-d878f40e28fd_ContentBits">
    <vt:lpwstr>1</vt:lpwstr>
  </property>
  <property fmtid="{D5CDD505-2E9C-101B-9397-08002B2CF9AE}" pid="12" name="Objective-Id">
    <vt:lpwstr>A863540</vt:lpwstr>
  </property>
  <property fmtid="{D5CDD505-2E9C-101B-9397-08002B2CF9AE}" pid="13" name="Objective-Title">
    <vt:lpwstr>Privacy Impact Assessment (PIA) Threshold Assessment Template Appendix A</vt:lpwstr>
  </property>
  <property fmtid="{D5CDD505-2E9C-101B-9397-08002B2CF9AE}" pid="14" name="Objective-Description">
    <vt:lpwstr/>
  </property>
  <property fmtid="{D5CDD505-2E9C-101B-9397-08002B2CF9AE}" pid="15" name="Objective-CreationStamp">
    <vt:filetime>2022-09-29T06:49:19Z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2024-12-16T00:26:10Z</vt:filetime>
  </property>
  <property fmtid="{D5CDD505-2E9C-101B-9397-08002B2CF9AE}" pid="19" name="Objective-ModificationStamp">
    <vt:filetime>2024-12-16T00:26:10Z</vt:filetime>
  </property>
  <property fmtid="{D5CDD505-2E9C-101B-9397-08002B2CF9AE}" pid="20" name="Objective-Owner">
    <vt:lpwstr>Melissa Chapman</vt:lpwstr>
  </property>
  <property fmtid="{D5CDD505-2E9C-101B-9397-08002B2CF9AE}" pid="21" name="Objective-Path">
    <vt:lpwstr>Objective Global Folder:AGD Corporate:PROJECTS &amp; TECHNOLOGY DIVISION:State Records SA:Business Records:Privacy Management:Policy:Privacy Framework Development:Policy Development:Privacy Impact Assessment</vt:lpwstr>
  </property>
  <property fmtid="{D5CDD505-2E9C-101B-9397-08002B2CF9AE}" pid="22" name="Objective-Parent">
    <vt:lpwstr>Privacy Impact Assessment</vt:lpwstr>
  </property>
  <property fmtid="{D5CDD505-2E9C-101B-9397-08002B2CF9AE}" pid="23" name="Objective-State">
    <vt:lpwstr>Published</vt:lpwstr>
  </property>
  <property fmtid="{D5CDD505-2E9C-101B-9397-08002B2CF9AE}" pid="24" name="Objective-VersionId">
    <vt:lpwstr>vA3288104</vt:lpwstr>
  </property>
  <property fmtid="{D5CDD505-2E9C-101B-9397-08002B2CF9AE}" pid="25" name="Objective-Version">
    <vt:lpwstr>1.0</vt:lpwstr>
  </property>
  <property fmtid="{D5CDD505-2E9C-101B-9397-08002B2CF9AE}" pid="26" name="Objective-VersionNumber">
    <vt:r8>25</vt:r8>
  </property>
  <property fmtid="{D5CDD505-2E9C-101B-9397-08002B2CF9AE}" pid="27" name="Objective-VersionComment">
    <vt:lpwstr/>
  </property>
  <property fmtid="{D5CDD505-2E9C-101B-9397-08002B2CF9AE}" pid="28" name="Objective-FileNumber">
    <vt:lpwstr>SRSA22-00194</vt:lpwstr>
  </property>
  <property fmtid="{D5CDD505-2E9C-101B-9397-08002B2CF9AE}" pid="29" name="Objective-Classification">
    <vt:lpwstr>Official</vt:lpwstr>
  </property>
  <property fmtid="{D5CDD505-2E9C-101B-9397-08002B2CF9AE}" pid="30" name="Objective-Caveats">
    <vt:lpwstr/>
  </property>
  <property fmtid="{D5CDD505-2E9C-101B-9397-08002B2CF9AE}" pid="31" name="Objective-State Records Document ID">
    <vt:lpwstr>22-04212</vt:lpwstr>
  </property>
  <property fmtid="{D5CDD505-2E9C-101B-9397-08002B2CF9AE}" pid="32" name="Objective-External Reference">
    <vt:lpwstr/>
  </property>
  <property fmtid="{D5CDD505-2E9C-101B-9397-08002B2CF9AE}" pid="33" name="Objective-Date Created">
    <vt:lpwstr/>
  </property>
  <property fmtid="{D5CDD505-2E9C-101B-9397-08002B2CF9AE}" pid="34" name="Objective-Date Received">
    <vt:lpwstr/>
  </property>
  <property fmtid="{D5CDD505-2E9C-101B-9397-08002B2CF9AE}" pid="35" name="Objective-Date of Document">
    <vt:lpwstr/>
  </property>
  <property fmtid="{D5CDD505-2E9C-101B-9397-08002B2CF9AE}" pid="36" name="Objective-Author">
    <vt:lpwstr/>
  </property>
  <property fmtid="{D5CDD505-2E9C-101B-9397-08002B2CF9AE}" pid="37" name="Objective-Author Type">
    <vt:lpwstr/>
  </property>
  <property fmtid="{D5CDD505-2E9C-101B-9397-08002B2CF9AE}" pid="38" name="Objective-Document Type">
    <vt:lpwstr/>
  </property>
  <property fmtid="{D5CDD505-2E9C-101B-9397-08002B2CF9AE}" pid="39" name="Objective-Information Management Marker">
    <vt:lpwstr/>
  </property>
  <property fmtid="{D5CDD505-2E9C-101B-9397-08002B2CF9AE}" pid="40" name="Objective-Comment">
    <vt:lpwstr/>
  </property>
</Properties>
</file>