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318B8" w14:textId="77777777" w:rsidR="00A7329D" w:rsidRDefault="00A7329D" w:rsidP="00A7329D">
      <w:pPr>
        <w:pStyle w:val="Heading1"/>
      </w:pPr>
    </w:p>
    <w:p w14:paraId="6C94FAD2" w14:textId="46DE5B58" w:rsidR="00A7329D" w:rsidRPr="00A7329D" w:rsidRDefault="00000000" w:rsidP="00A7329D">
      <w:pPr>
        <w:pStyle w:val="Heading1"/>
      </w:pPr>
      <w:fldSimple w:instr=" DOCPROPERTY  &quot;Record Title&quot;  \* MERGEFORMAT ">
        <w:r w:rsidR="00A7329D" w:rsidRPr="00A7329D">
          <w:t xml:space="preserve">Approval to </w:t>
        </w:r>
        <w:r w:rsidR="007F4EC1">
          <w:t xml:space="preserve">store unsentenced </w:t>
        </w:r>
        <w:r w:rsidR="00466C2C">
          <w:t>information assets</w:t>
        </w:r>
        <w:r w:rsidR="007F4EC1">
          <w:t xml:space="preserve"> with an Approved Storage Provider (ASP)</w:t>
        </w:r>
      </w:fldSimple>
    </w:p>
    <w:p w14:paraId="5683F606" w14:textId="66A6D028" w:rsidR="007F4EC1" w:rsidRPr="007F4EC1" w:rsidRDefault="007F4EC1" w:rsidP="007F4EC1">
      <w:pPr>
        <w:pStyle w:val="BodyText"/>
        <w:spacing w:before="120" w:after="120"/>
        <w:ind w:left="0"/>
        <w:rPr>
          <w:rFonts w:ascii="Arial" w:hAnsi="Arial" w:cs="Arial"/>
          <w:color w:val="243870"/>
          <w:sz w:val="22"/>
          <w:szCs w:val="22"/>
        </w:rPr>
      </w:pPr>
      <w:bookmarkStart w:id="0" w:name="_Toc527559482"/>
      <w:r w:rsidRPr="007F4EC1">
        <w:rPr>
          <w:rFonts w:ascii="Arial" w:hAnsi="Arial" w:cs="Arial"/>
          <w:color w:val="243870"/>
          <w:sz w:val="22"/>
          <w:szCs w:val="22"/>
        </w:rPr>
        <w:t xml:space="preserve">Good </w:t>
      </w:r>
      <w:r w:rsidR="00466C2C">
        <w:rPr>
          <w:rFonts w:ascii="Arial" w:hAnsi="Arial" w:cs="Arial"/>
          <w:color w:val="243870"/>
          <w:sz w:val="22"/>
          <w:szCs w:val="22"/>
        </w:rPr>
        <w:t>information</w:t>
      </w:r>
      <w:r w:rsidRPr="007F4EC1">
        <w:rPr>
          <w:rFonts w:ascii="Arial" w:hAnsi="Arial" w:cs="Arial"/>
          <w:color w:val="243870"/>
          <w:sz w:val="22"/>
          <w:szCs w:val="22"/>
        </w:rPr>
        <w:t xml:space="preserve"> management practice is to sentence </w:t>
      </w:r>
      <w:r w:rsidR="00466C2C">
        <w:rPr>
          <w:rFonts w:ascii="Arial" w:hAnsi="Arial" w:cs="Arial"/>
          <w:color w:val="243870"/>
          <w:sz w:val="22"/>
          <w:szCs w:val="22"/>
        </w:rPr>
        <w:t>information assets</w:t>
      </w:r>
      <w:r w:rsidRPr="007F4EC1">
        <w:rPr>
          <w:rFonts w:ascii="Arial" w:hAnsi="Arial" w:cs="Arial"/>
          <w:color w:val="243870"/>
          <w:sz w:val="22"/>
          <w:szCs w:val="22"/>
        </w:rPr>
        <w:t xml:space="preserve"> at the time of creation as this enables them to be managed effectively and ensures temporary </w:t>
      </w:r>
      <w:r w:rsidR="00466C2C">
        <w:rPr>
          <w:rFonts w:ascii="Arial" w:hAnsi="Arial" w:cs="Arial"/>
          <w:color w:val="243870"/>
          <w:sz w:val="22"/>
          <w:szCs w:val="22"/>
        </w:rPr>
        <w:t>information assets</w:t>
      </w:r>
      <w:r w:rsidRPr="007F4EC1">
        <w:rPr>
          <w:rFonts w:ascii="Arial" w:hAnsi="Arial" w:cs="Arial"/>
          <w:color w:val="243870"/>
          <w:sz w:val="22"/>
          <w:szCs w:val="22"/>
        </w:rPr>
        <w:t xml:space="preserve"> are destroyed in a timely manner reducing storage costs. Sentencing can be done at the series level if the </w:t>
      </w:r>
      <w:r w:rsidR="00466C2C">
        <w:rPr>
          <w:rFonts w:ascii="Arial" w:hAnsi="Arial" w:cs="Arial"/>
          <w:color w:val="243870"/>
          <w:sz w:val="22"/>
          <w:szCs w:val="22"/>
        </w:rPr>
        <w:t>information assets</w:t>
      </w:r>
      <w:r w:rsidRPr="007F4EC1">
        <w:rPr>
          <w:rFonts w:ascii="Arial" w:hAnsi="Arial" w:cs="Arial"/>
          <w:color w:val="243870"/>
          <w:sz w:val="22"/>
          <w:szCs w:val="22"/>
        </w:rPr>
        <w:t xml:space="preserve"> are all the same or may need to be done at item level. Sentencing </w:t>
      </w:r>
      <w:r w:rsidR="00466C2C">
        <w:rPr>
          <w:rFonts w:ascii="Arial" w:hAnsi="Arial" w:cs="Arial"/>
          <w:color w:val="243870"/>
          <w:sz w:val="22"/>
          <w:szCs w:val="22"/>
        </w:rPr>
        <w:t>information assets</w:t>
      </w:r>
      <w:r w:rsidRPr="007F4EC1">
        <w:rPr>
          <w:rFonts w:ascii="Arial" w:hAnsi="Arial" w:cs="Arial"/>
          <w:color w:val="243870"/>
          <w:sz w:val="22"/>
          <w:szCs w:val="22"/>
        </w:rPr>
        <w:t xml:space="preserve"> at the time of creation is more cost effective when </w:t>
      </w:r>
      <w:r w:rsidR="00466C2C">
        <w:rPr>
          <w:rFonts w:ascii="Arial" w:hAnsi="Arial" w:cs="Arial"/>
          <w:color w:val="243870"/>
          <w:sz w:val="22"/>
          <w:szCs w:val="22"/>
        </w:rPr>
        <w:t>they</w:t>
      </w:r>
      <w:r w:rsidRPr="007F4EC1">
        <w:rPr>
          <w:rFonts w:ascii="Arial" w:hAnsi="Arial" w:cs="Arial"/>
          <w:color w:val="243870"/>
          <w:sz w:val="22"/>
          <w:szCs w:val="22"/>
        </w:rPr>
        <w:t xml:space="preserve"> are in active systems and there are staff available who are familiar with th</w:t>
      </w:r>
      <w:r w:rsidR="00466C2C">
        <w:rPr>
          <w:rFonts w:ascii="Arial" w:hAnsi="Arial" w:cs="Arial"/>
          <w:color w:val="243870"/>
          <w:sz w:val="22"/>
          <w:szCs w:val="22"/>
        </w:rPr>
        <w:t>em</w:t>
      </w:r>
      <w:r w:rsidRPr="007F4EC1">
        <w:rPr>
          <w:rFonts w:ascii="Arial" w:hAnsi="Arial" w:cs="Arial"/>
          <w:color w:val="243870"/>
          <w:sz w:val="22"/>
          <w:szCs w:val="22"/>
        </w:rPr>
        <w:t xml:space="preserve">. </w:t>
      </w:r>
    </w:p>
    <w:p w14:paraId="539C7E0B" w14:textId="1E480D16" w:rsidR="00A7329D" w:rsidRDefault="007F4EC1" w:rsidP="007F4EC1">
      <w:r>
        <w:rPr>
          <w:rFonts w:cs="Arial"/>
          <w:szCs w:val="22"/>
        </w:rPr>
        <w:t xml:space="preserve">Where an agency has not been able to resource item level sentencing the </w:t>
      </w:r>
      <w:r w:rsidR="00466C2C">
        <w:rPr>
          <w:rFonts w:cs="Arial"/>
          <w:szCs w:val="22"/>
        </w:rPr>
        <w:t>information assets</w:t>
      </w:r>
      <w:r>
        <w:rPr>
          <w:rFonts w:cs="Arial"/>
          <w:szCs w:val="22"/>
        </w:rPr>
        <w:t xml:space="preserve"> may be stored at an Approved Service Provider (ASP) with State Records’ approval.</w:t>
      </w:r>
      <w:r w:rsidRPr="00A7329D">
        <w:t xml:space="preserve"> </w:t>
      </w:r>
      <w:r w:rsidR="00A7329D" w:rsidRPr="00A7329D">
        <w:t>(ASP).</w:t>
      </w:r>
    </w:p>
    <w:p w14:paraId="40D1043B" w14:textId="663168E6" w:rsidR="00A7329D" w:rsidRDefault="00A7329D" w:rsidP="00A7329D">
      <w:pPr>
        <w:pStyle w:val="Heading2"/>
      </w:pPr>
      <w:r>
        <w:t>Agency information</w:t>
      </w:r>
    </w:p>
    <w:tbl>
      <w:tblPr>
        <w:tblW w:w="8627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80" w:firstRow="0" w:lastRow="0" w:firstColumn="1" w:lastColumn="0" w:noHBand="0" w:noVBand="1"/>
      </w:tblPr>
      <w:tblGrid>
        <w:gridCol w:w="1132"/>
        <w:gridCol w:w="1132"/>
        <w:gridCol w:w="1698"/>
        <w:gridCol w:w="1132"/>
        <w:gridCol w:w="3533"/>
      </w:tblGrid>
      <w:tr w:rsidR="00A7329D" w14:paraId="7AC328AA" w14:textId="77777777" w:rsidTr="00A7329D">
        <w:trPr>
          <w:trHeight w:val="291"/>
        </w:trPr>
        <w:tc>
          <w:tcPr>
            <w:tcW w:w="2264" w:type="dxa"/>
            <w:gridSpan w:val="2"/>
            <w:tcBorders>
              <w:left w:val="single" w:sz="4" w:space="0" w:color="BFBFBF"/>
              <w:bottom w:val="nil"/>
              <w:right w:val="nil"/>
            </w:tcBorders>
            <w:shd w:val="clear" w:color="auto" w:fill="018986"/>
          </w:tcPr>
          <w:p w14:paraId="0699B8C4" w14:textId="5F89A877" w:rsidR="00A7329D" w:rsidRPr="004A4AA6" w:rsidRDefault="00A7329D" w:rsidP="00061AA4">
            <w:pPr>
              <w:pStyle w:val="StylebodytextreportBoldWhite"/>
              <w:spacing w:before="80" w:after="80"/>
            </w:pPr>
            <w:r>
              <w:t>Agency name</w:t>
            </w:r>
          </w:p>
        </w:tc>
        <w:tc>
          <w:tcPr>
            <w:tcW w:w="6363" w:type="dxa"/>
            <w:gridSpan w:val="3"/>
            <w:shd w:val="clear" w:color="auto" w:fill="auto"/>
          </w:tcPr>
          <w:p w14:paraId="5251E1B0" w14:textId="3C5AAF05" w:rsidR="00A7329D" w:rsidRPr="004A4AA6" w:rsidRDefault="00A7329D" w:rsidP="00061AA4">
            <w:pPr>
              <w:pStyle w:val="StylebodytextreportCustomColorRGB3656112"/>
              <w:spacing w:before="80" w:after="80" w:line="240" w:lineRule="auto"/>
            </w:pPr>
          </w:p>
        </w:tc>
      </w:tr>
      <w:tr w:rsidR="00A7329D" w14:paraId="11D68410" w14:textId="77777777" w:rsidTr="00A7329D">
        <w:trPr>
          <w:trHeight w:val="291"/>
        </w:trPr>
        <w:tc>
          <w:tcPr>
            <w:tcW w:w="226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  <w:shd w:val="clear" w:color="auto" w:fill="018986"/>
          </w:tcPr>
          <w:p w14:paraId="2BFBF479" w14:textId="6B284639" w:rsidR="00A7329D" w:rsidRPr="004A4AA6" w:rsidRDefault="00A7329D" w:rsidP="00061AA4">
            <w:pPr>
              <w:pStyle w:val="StylebodytextreportBoldWhite"/>
              <w:spacing w:before="80" w:after="80"/>
            </w:pPr>
            <w:r>
              <w:t>Address</w:t>
            </w:r>
          </w:p>
        </w:tc>
        <w:tc>
          <w:tcPr>
            <w:tcW w:w="636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  <w:shd w:val="clear" w:color="auto" w:fill="auto"/>
          </w:tcPr>
          <w:p w14:paraId="7BDEA364" w14:textId="58EC353D" w:rsidR="00A7329D" w:rsidRPr="004A4AA6" w:rsidRDefault="00A7329D" w:rsidP="00061AA4">
            <w:pPr>
              <w:pStyle w:val="StylebodytextreportCustomColorRGB3656112"/>
              <w:spacing w:before="80" w:after="80" w:line="240" w:lineRule="auto"/>
            </w:pPr>
          </w:p>
        </w:tc>
      </w:tr>
      <w:tr w:rsidR="00A7329D" w14:paraId="7561FA53" w14:textId="77777777" w:rsidTr="00A7329D">
        <w:trPr>
          <w:trHeight w:val="303"/>
        </w:trPr>
        <w:tc>
          <w:tcPr>
            <w:tcW w:w="2264" w:type="dxa"/>
            <w:gridSpan w:val="2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18986"/>
          </w:tcPr>
          <w:p w14:paraId="6D950DBC" w14:textId="06B578D7" w:rsidR="00A7329D" w:rsidRPr="004A4AA6" w:rsidRDefault="00A7329D" w:rsidP="00061AA4">
            <w:pPr>
              <w:pStyle w:val="StylebodytextreportBoldWhite"/>
              <w:spacing w:before="80" w:after="80"/>
            </w:pPr>
            <w:r>
              <w:t>Contact name</w:t>
            </w:r>
          </w:p>
        </w:tc>
        <w:tc>
          <w:tcPr>
            <w:tcW w:w="6363" w:type="dxa"/>
            <w:gridSpan w:val="3"/>
            <w:shd w:val="clear" w:color="auto" w:fill="auto"/>
          </w:tcPr>
          <w:p w14:paraId="0A3CE0C8" w14:textId="4FE87B50" w:rsidR="00A7329D" w:rsidRPr="004A4AA6" w:rsidRDefault="00A7329D" w:rsidP="00061AA4">
            <w:pPr>
              <w:pStyle w:val="StylebodytextreportCustomColorRGB3656112"/>
              <w:spacing w:before="80" w:after="80" w:line="240" w:lineRule="auto"/>
            </w:pPr>
          </w:p>
        </w:tc>
      </w:tr>
      <w:tr w:rsidR="00A7329D" w14:paraId="148BB43C" w14:textId="77777777" w:rsidTr="00A7329D">
        <w:trPr>
          <w:trHeight w:val="280"/>
        </w:trPr>
        <w:tc>
          <w:tcPr>
            <w:tcW w:w="1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  <w:shd w:val="clear" w:color="auto" w:fill="018986"/>
          </w:tcPr>
          <w:p w14:paraId="4C621240" w14:textId="573324FA" w:rsidR="00A7329D" w:rsidRPr="004A4AA6" w:rsidRDefault="00A7329D" w:rsidP="00061AA4">
            <w:pPr>
              <w:pStyle w:val="StylebodytextreportBoldWhite"/>
              <w:spacing w:before="80" w:after="80"/>
            </w:pPr>
            <w:r>
              <w:t>Phone</w:t>
            </w:r>
          </w:p>
        </w:tc>
        <w:tc>
          <w:tcPr>
            <w:tcW w:w="28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  <w:shd w:val="clear" w:color="auto" w:fill="FFFFFF"/>
          </w:tcPr>
          <w:p w14:paraId="4ACD2C07" w14:textId="2C54CDA6" w:rsidR="00A7329D" w:rsidRPr="004A4AA6" w:rsidRDefault="00A7329D" w:rsidP="00061AA4">
            <w:pPr>
              <w:pStyle w:val="StylebodytextreportBoldCustomColorRGB3656112"/>
              <w:spacing w:before="80" w:after="80" w:line="240" w:lineRule="auto"/>
            </w:pPr>
          </w:p>
        </w:tc>
        <w:tc>
          <w:tcPr>
            <w:tcW w:w="1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  <w:shd w:val="clear" w:color="auto" w:fill="018986"/>
          </w:tcPr>
          <w:p w14:paraId="6F92321C" w14:textId="1A9828A6" w:rsidR="00A7329D" w:rsidRPr="004A4AA6" w:rsidRDefault="00A7329D" w:rsidP="00061AA4">
            <w:pPr>
              <w:pStyle w:val="StylebodytextreportBoldWhite"/>
              <w:spacing w:before="80" w:after="80"/>
            </w:pPr>
            <w:r>
              <w:t>Email</w:t>
            </w:r>
          </w:p>
        </w:tc>
        <w:tc>
          <w:tcPr>
            <w:tcW w:w="35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  <w:shd w:val="clear" w:color="auto" w:fill="auto"/>
          </w:tcPr>
          <w:p w14:paraId="3C1ED558" w14:textId="752D8D49" w:rsidR="00A7329D" w:rsidRPr="004A4AA6" w:rsidRDefault="00A7329D" w:rsidP="00061AA4">
            <w:pPr>
              <w:pStyle w:val="StylebodytextreportCustomColorRGB3656112"/>
              <w:spacing w:before="80" w:after="80" w:line="240" w:lineRule="auto"/>
            </w:pPr>
          </w:p>
        </w:tc>
      </w:tr>
    </w:tbl>
    <w:p w14:paraId="10923592" w14:textId="6F0D8D4B" w:rsidR="00A7329D" w:rsidRDefault="00A7329D" w:rsidP="00A7329D">
      <w:pPr>
        <w:pStyle w:val="Heading2"/>
      </w:pPr>
      <w:r>
        <w:t xml:space="preserve">Details of </w:t>
      </w:r>
      <w:r w:rsidR="00466C2C">
        <w:t>information assets</w:t>
      </w:r>
      <w:r>
        <w:t xml:space="preserve"> (attach a separate list if necessary)</w:t>
      </w:r>
    </w:p>
    <w:tbl>
      <w:tblPr>
        <w:tblW w:w="8627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80" w:firstRow="0" w:lastRow="0" w:firstColumn="1" w:lastColumn="0" w:noHBand="0" w:noVBand="1"/>
      </w:tblPr>
      <w:tblGrid>
        <w:gridCol w:w="2977"/>
        <w:gridCol w:w="5650"/>
      </w:tblGrid>
      <w:tr w:rsidR="00A7329D" w14:paraId="7F6B362C" w14:textId="77777777" w:rsidTr="007F4EC1">
        <w:trPr>
          <w:trHeight w:val="426"/>
        </w:trPr>
        <w:tc>
          <w:tcPr>
            <w:tcW w:w="2977" w:type="dxa"/>
            <w:tcBorders>
              <w:left w:val="single" w:sz="4" w:space="0" w:color="BFBFBF"/>
              <w:bottom w:val="nil"/>
              <w:right w:val="nil"/>
            </w:tcBorders>
            <w:shd w:val="clear" w:color="auto" w:fill="018986"/>
          </w:tcPr>
          <w:p w14:paraId="150C0518" w14:textId="36B88302" w:rsidR="00A7329D" w:rsidRPr="004A4AA6" w:rsidRDefault="00A7329D" w:rsidP="00A7329D">
            <w:pPr>
              <w:pStyle w:val="StylebodytextreportBoldWhite"/>
            </w:pPr>
            <w:r w:rsidRPr="00303640">
              <w:t>Series and Consignment details (where known)</w:t>
            </w:r>
          </w:p>
        </w:tc>
        <w:tc>
          <w:tcPr>
            <w:tcW w:w="5650" w:type="dxa"/>
            <w:shd w:val="clear" w:color="auto" w:fill="auto"/>
          </w:tcPr>
          <w:p w14:paraId="092C3147" w14:textId="77777777" w:rsidR="00A7329D" w:rsidRPr="004A4AA6" w:rsidRDefault="00A7329D" w:rsidP="00A7329D">
            <w:pPr>
              <w:pStyle w:val="StylebodytextreportCustomColorRGB3656112"/>
              <w:spacing w:before="60" w:after="60" w:line="240" w:lineRule="auto"/>
            </w:pPr>
          </w:p>
        </w:tc>
      </w:tr>
      <w:tr w:rsidR="00A7329D" w14:paraId="3CBB9948" w14:textId="77777777" w:rsidTr="007F4EC1">
        <w:trPr>
          <w:trHeight w:val="426"/>
        </w:trPr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  <w:shd w:val="clear" w:color="auto" w:fill="018986"/>
          </w:tcPr>
          <w:p w14:paraId="4F0A3DD4" w14:textId="02552C26" w:rsidR="00A7329D" w:rsidRPr="004A4AA6" w:rsidRDefault="00A7329D" w:rsidP="00A7329D">
            <w:pPr>
              <w:pStyle w:val="StylebodytextreportBoldWhite"/>
            </w:pPr>
            <w:r w:rsidRPr="00303640">
              <w:t xml:space="preserve">Brief description of the </w:t>
            </w:r>
            <w:r w:rsidR="00466C2C">
              <w:t>information assets</w:t>
            </w:r>
          </w:p>
        </w:tc>
        <w:tc>
          <w:tcPr>
            <w:tcW w:w="5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  <w:shd w:val="clear" w:color="auto" w:fill="auto"/>
          </w:tcPr>
          <w:p w14:paraId="56F2D3FE" w14:textId="77777777" w:rsidR="00A7329D" w:rsidRPr="004A4AA6" w:rsidRDefault="00A7329D" w:rsidP="00A7329D">
            <w:pPr>
              <w:pStyle w:val="StylebodytextreportCustomColorRGB3656112"/>
              <w:spacing w:before="60" w:after="60" w:line="240" w:lineRule="auto"/>
            </w:pPr>
          </w:p>
        </w:tc>
      </w:tr>
      <w:tr w:rsidR="00A7329D" w14:paraId="6D9ADF44" w14:textId="77777777" w:rsidTr="007F4EC1">
        <w:trPr>
          <w:trHeight w:val="67"/>
        </w:trPr>
        <w:tc>
          <w:tcPr>
            <w:tcW w:w="2977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018986"/>
          </w:tcPr>
          <w:p w14:paraId="03F4291D" w14:textId="1151FFEB" w:rsidR="00A7329D" w:rsidRPr="004A4AA6" w:rsidRDefault="00A7329D" w:rsidP="00A7329D">
            <w:pPr>
              <w:pStyle w:val="StylebodytextreportBoldWhite"/>
            </w:pPr>
            <w:r w:rsidRPr="00303640">
              <w:t>Date range</w:t>
            </w:r>
          </w:p>
        </w:tc>
        <w:tc>
          <w:tcPr>
            <w:tcW w:w="5650" w:type="dxa"/>
            <w:shd w:val="clear" w:color="auto" w:fill="auto"/>
          </w:tcPr>
          <w:p w14:paraId="48D9FBBA" w14:textId="77777777" w:rsidR="00A7329D" w:rsidRPr="004A4AA6" w:rsidRDefault="00A7329D" w:rsidP="00A7329D">
            <w:pPr>
              <w:pStyle w:val="StylebodytextreportCustomColorRGB3656112"/>
              <w:spacing w:before="60" w:after="60" w:line="240" w:lineRule="auto"/>
            </w:pPr>
          </w:p>
        </w:tc>
      </w:tr>
      <w:tr w:rsidR="00A7329D" w14:paraId="4647F0B6" w14:textId="77777777" w:rsidTr="007F4EC1">
        <w:trPr>
          <w:trHeight w:val="442"/>
        </w:trPr>
        <w:tc>
          <w:tcPr>
            <w:tcW w:w="2977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018986"/>
          </w:tcPr>
          <w:p w14:paraId="4FF93105" w14:textId="11D3914C" w:rsidR="00A7329D" w:rsidRPr="00303640" w:rsidRDefault="00A7329D" w:rsidP="00A7329D">
            <w:pPr>
              <w:pStyle w:val="StylebodytextreportBoldWhite"/>
            </w:pPr>
            <w:r w:rsidRPr="00303640">
              <w:t>Quantity (linear metres or boxes)</w:t>
            </w:r>
          </w:p>
        </w:tc>
        <w:tc>
          <w:tcPr>
            <w:tcW w:w="5650" w:type="dxa"/>
            <w:shd w:val="clear" w:color="auto" w:fill="auto"/>
          </w:tcPr>
          <w:p w14:paraId="25DA6456" w14:textId="77777777" w:rsidR="00A7329D" w:rsidRPr="004A4AA6" w:rsidRDefault="00A7329D" w:rsidP="00A7329D">
            <w:pPr>
              <w:pStyle w:val="StylebodytextreportCustomColorRGB3656112"/>
              <w:spacing w:before="60" w:after="60" w:line="240" w:lineRule="auto"/>
            </w:pPr>
          </w:p>
        </w:tc>
      </w:tr>
      <w:tr w:rsidR="00A7329D" w14:paraId="73D915D2" w14:textId="77777777" w:rsidTr="007F4EC1">
        <w:trPr>
          <w:trHeight w:val="442"/>
        </w:trPr>
        <w:tc>
          <w:tcPr>
            <w:tcW w:w="2977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018986"/>
          </w:tcPr>
          <w:p w14:paraId="4F3DF01B" w14:textId="183B51A9" w:rsidR="00A7329D" w:rsidRPr="00303640" w:rsidRDefault="007F4EC1" w:rsidP="00A7329D">
            <w:pPr>
              <w:pStyle w:val="StylebodytextreportBoldWhite"/>
            </w:pPr>
            <w:r>
              <w:t>Name of Approved Service Provider</w:t>
            </w:r>
          </w:p>
        </w:tc>
        <w:tc>
          <w:tcPr>
            <w:tcW w:w="5650" w:type="dxa"/>
            <w:shd w:val="clear" w:color="auto" w:fill="auto"/>
          </w:tcPr>
          <w:p w14:paraId="16311401" w14:textId="77777777" w:rsidR="00A7329D" w:rsidRPr="004A4AA6" w:rsidRDefault="00A7329D" w:rsidP="00A7329D">
            <w:pPr>
              <w:pStyle w:val="StylebodytextreportCustomColorRGB3656112"/>
              <w:spacing w:before="60" w:after="60" w:line="240" w:lineRule="auto"/>
            </w:pPr>
          </w:p>
        </w:tc>
      </w:tr>
      <w:tr w:rsidR="00A7329D" w14:paraId="38034A62" w14:textId="77777777" w:rsidTr="007F4EC1">
        <w:trPr>
          <w:trHeight w:val="442"/>
        </w:trPr>
        <w:tc>
          <w:tcPr>
            <w:tcW w:w="2977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018986"/>
          </w:tcPr>
          <w:p w14:paraId="16544DBA" w14:textId="49D6E724" w:rsidR="00A7329D" w:rsidRPr="00303640" w:rsidRDefault="00A7329D" w:rsidP="00A7329D">
            <w:pPr>
              <w:pStyle w:val="StylebodytextreportBoldWhite"/>
            </w:pPr>
            <w:r w:rsidRPr="00303640">
              <w:t xml:space="preserve">Reason for </w:t>
            </w:r>
            <w:r w:rsidR="007F4EC1">
              <w:t>requesting approval</w:t>
            </w:r>
          </w:p>
        </w:tc>
        <w:tc>
          <w:tcPr>
            <w:tcW w:w="5650" w:type="dxa"/>
            <w:shd w:val="clear" w:color="auto" w:fill="auto"/>
          </w:tcPr>
          <w:p w14:paraId="3B36951D" w14:textId="77777777" w:rsidR="00A7329D" w:rsidRPr="004A4AA6" w:rsidRDefault="00A7329D" w:rsidP="00A7329D">
            <w:pPr>
              <w:pStyle w:val="StylebodytextreportCustomColorRGB3656112"/>
              <w:spacing w:before="60" w:after="60" w:line="240" w:lineRule="auto"/>
            </w:pPr>
          </w:p>
        </w:tc>
      </w:tr>
      <w:tr w:rsidR="00A7329D" w14:paraId="6C4B2BA8" w14:textId="77777777" w:rsidTr="007F4EC1">
        <w:trPr>
          <w:trHeight w:val="442"/>
        </w:trPr>
        <w:tc>
          <w:tcPr>
            <w:tcW w:w="2977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18986"/>
          </w:tcPr>
          <w:p w14:paraId="44B202BD" w14:textId="633EE8E3" w:rsidR="00A7329D" w:rsidRPr="00303640" w:rsidRDefault="007F4EC1" w:rsidP="00A7329D">
            <w:pPr>
              <w:pStyle w:val="StylebodytextreportBoldWhite"/>
            </w:pPr>
            <w:r>
              <w:t>Length of approval</w:t>
            </w:r>
          </w:p>
        </w:tc>
        <w:tc>
          <w:tcPr>
            <w:tcW w:w="5650" w:type="dxa"/>
            <w:shd w:val="clear" w:color="auto" w:fill="auto"/>
          </w:tcPr>
          <w:p w14:paraId="7C1FD56A" w14:textId="77777777" w:rsidR="00A7329D" w:rsidRPr="004A4AA6" w:rsidRDefault="00A7329D" w:rsidP="00A7329D">
            <w:pPr>
              <w:pStyle w:val="StylebodytextreportCustomColorRGB3656112"/>
              <w:spacing w:before="60" w:after="60" w:line="240" w:lineRule="auto"/>
            </w:pPr>
          </w:p>
        </w:tc>
      </w:tr>
    </w:tbl>
    <w:p w14:paraId="41DDC250" w14:textId="576365C3" w:rsidR="00A7329D" w:rsidRPr="00A7329D" w:rsidRDefault="00A7329D" w:rsidP="00A7329D">
      <w:pPr>
        <w:pStyle w:val="Heading2"/>
      </w:pPr>
      <w:bookmarkStart w:id="1" w:name="_Toc527559483"/>
      <w:bookmarkEnd w:id="0"/>
      <w:r w:rsidRPr="00A7329D">
        <w:lastRenderedPageBreak/>
        <w:t>Conditions of postponement</w:t>
      </w:r>
    </w:p>
    <w:p w14:paraId="73745458" w14:textId="77777777" w:rsidR="00A7329D" w:rsidRPr="00A7329D" w:rsidRDefault="00A7329D" w:rsidP="00A7329D">
      <w:r w:rsidRPr="00A7329D">
        <w:t>I agree to the following conditions:</w:t>
      </w:r>
    </w:p>
    <w:bookmarkStart w:id="2" w:name="Check4"/>
    <w:p w14:paraId="50D4B9A4" w14:textId="33512BD7" w:rsidR="00A7329D" w:rsidRPr="00A7329D" w:rsidRDefault="00A7329D" w:rsidP="00A7329D">
      <w:pPr>
        <w:ind w:left="426" w:hanging="426"/>
      </w:pPr>
      <w:r w:rsidRPr="00A7329D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7329D">
        <w:instrText xml:space="preserve"> FORMCHECKBOX </w:instrText>
      </w:r>
      <w:r w:rsidR="00000000">
        <w:fldChar w:fldCharType="separate"/>
      </w:r>
      <w:r w:rsidRPr="00A7329D">
        <w:fldChar w:fldCharType="end"/>
      </w:r>
      <w:bookmarkEnd w:id="2"/>
      <w:r w:rsidRPr="00A7329D">
        <w:t xml:space="preserve"> </w:t>
      </w:r>
      <w:r>
        <w:tab/>
      </w:r>
      <w:r w:rsidRPr="00A7329D">
        <w:t xml:space="preserve">The </w:t>
      </w:r>
      <w:r w:rsidR="00466C2C">
        <w:t>information assets</w:t>
      </w:r>
      <w:r w:rsidRPr="00A7329D">
        <w:t xml:space="preserve"> will be adequately controlled, housed, listed and stored to meet any access requests, business needs and to ensure the</w:t>
      </w:r>
      <w:r w:rsidR="00466C2C">
        <w:t xml:space="preserve">y </w:t>
      </w:r>
      <w:r w:rsidRPr="00A7329D">
        <w:t>are maintained in good order and condition.</w:t>
      </w:r>
    </w:p>
    <w:bookmarkStart w:id="3" w:name="Check5"/>
    <w:p w14:paraId="0BE2A438" w14:textId="7459068D" w:rsidR="00A7329D" w:rsidRPr="00A7329D" w:rsidRDefault="00A7329D" w:rsidP="00A7329D">
      <w:pPr>
        <w:ind w:left="426" w:hanging="426"/>
      </w:pPr>
      <w:r w:rsidRPr="00A7329D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7329D">
        <w:instrText xml:space="preserve"> FORMCHECKBOX </w:instrText>
      </w:r>
      <w:r w:rsidR="00000000">
        <w:fldChar w:fldCharType="separate"/>
      </w:r>
      <w:r w:rsidRPr="00A7329D">
        <w:fldChar w:fldCharType="end"/>
      </w:r>
      <w:bookmarkEnd w:id="3"/>
      <w:r w:rsidRPr="00A7329D">
        <w:t xml:space="preserve"> </w:t>
      </w:r>
      <w:r>
        <w:tab/>
      </w:r>
      <w:r w:rsidRPr="00A7329D">
        <w:t xml:space="preserve">If an extension of the </w:t>
      </w:r>
      <w:r w:rsidR="007F4EC1">
        <w:t xml:space="preserve">approval </w:t>
      </w:r>
      <w:r w:rsidRPr="00A7329D">
        <w:t>is required, State Records will be notified in writing one month prior to the approval expiring.</w:t>
      </w:r>
    </w:p>
    <w:bookmarkStart w:id="4" w:name="Check6"/>
    <w:p w14:paraId="10C2B171" w14:textId="499A3407" w:rsidR="00A7329D" w:rsidRPr="00A7329D" w:rsidRDefault="00A7329D" w:rsidP="00A7329D">
      <w:pPr>
        <w:ind w:left="426" w:hanging="426"/>
      </w:pPr>
      <w:r w:rsidRPr="00A7329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7329D">
        <w:instrText xml:space="preserve"> FORMCHECKBOX </w:instrText>
      </w:r>
      <w:r w:rsidR="00000000">
        <w:fldChar w:fldCharType="separate"/>
      </w:r>
      <w:r w:rsidRPr="00A7329D">
        <w:fldChar w:fldCharType="end"/>
      </w:r>
      <w:bookmarkEnd w:id="4"/>
      <w:r w:rsidRPr="00A7329D">
        <w:t xml:space="preserve"> </w:t>
      </w:r>
      <w:r>
        <w:tab/>
      </w:r>
      <w:r w:rsidRPr="00A7329D">
        <w:t xml:space="preserve">State Records will be notified in writing once the </w:t>
      </w:r>
      <w:r w:rsidR="007F4EC1">
        <w:t>approval</w:t>
      </w:r>
      <w:r w:rsidRPr="00A7329D">
        <w:t xml:space="preserve"> is no longer required.</w:t>
      </w:r>
    </w:p>
    <w:bookmarkStart w:id="5" w:name="Check7"/>
    <w:p w14:paraId="181DFF44" w14:textId="3FEFC878" w:rsidR="00A7329D" w:rsidRDefault="00A7329D" w:rsidP="00A7329D">
      <w:pPr>
        <w:ind w:left="426" w:hanging="426"/>
      </w:pPr>
      <w:r w:rsidRPr="00A7329D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7329D">
        <w:instrText xml:space="preserve"> FORMCHECKBOX </w:instrText>
      </w:r>
      <w:r w:rsidR="00000000">
        <w:fldChar w:fldCharType="separate"/>
      </w:r>
      <w:r w:rsidRPr="00A7329D">
        <w:fldChar w:fldCharType="end"/>
      </w:r>
      <w:bookmarkEnd w:id="5"/>
      <w:r w:rsidRPr="00A7329D">
        <w:t xml:space="preserve"> </w:t>
      </w:r>
      <w:r>
        <w:tab/>
      </w:r>
      <w:r w:rsidRPr="00A7329D">
        <w:t xml:space="preserve">State Records will be provided with access to audit the </w:t>
      </w:r>
      <w:r w:rsidR="00466C2C">
        <w:t>information assets</w:t>
      </w:r>
      <w:r w:rsidRPr="00A7329D">
        <w:t xml:space="preserve"> to confirm that the conditions are being met.</w:t>
      </w:r>
    </w:p>
    <w:p w14:paraId="73B4917C" w14:textId="5BB9729D" w:rsidR="007F4EC1" w:rsidRPr="00A7329D" w:rsidRDefault="007F4EC1" w:rsidP="007F4EC1">
      <w:pPr>
        <w:ind w:left="426" w:hanging="426"/>
      </w:pPr>
      <w:r w:rsidRPr="00A7329D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7329D">
        <w:instrText xml:space="preserve"> FORMCHECKBOX </w:instrText>
      </w:r>
      <w:r w:rsidR="00000000">
        <w:fldChar w:fldCharType="separate"/>
      </w:r>
      <w:r w:rsidRPr="00A7329D">
        <w:fldChar w:fldCharType="end"/>
      </w:r>
      <w:r w:rsidRPr="00A7329D">
        <w:t xml:space="preserve"> </w:t>
      </w:r>
      <w:r>
        <w:tab/>
      </w:r>
      <w:r>
        <w:rPr>
          <w:rFonts w:cs="Arial"/>
          <w:szCs w:val="22"/>
        </w:rPr>
        <w:t xml:space="preserve">The </w:t>
      </w:r>
      <w:r w:rsidR="00466C2C">
        <w:rPr>
          <w:rFonts w:cs="Arial"/>
          <w:szCs w:val="22"/>
        </w:rPr>
        <w:t>information assets</w:t>
      </w:r>
      <w:r>
        <w:rPr>
          <w:rFonts w:cs="Arial"/>
          <w:szCs w:val="22"/>
        </w:rPr>
        <w:t xml:space="preserve"> will be sentenced in accordance with a current disposal schedule by appropriately trained staff or consultants</w:t>
      </w:r>
      <w:r w:rsidRPr="00A7329D">
        <w:t>.</w:t>
      </w:r>
    </w:p>
    <w:tbl>
      <w:tblPr>
        <w:tblW w:w="8687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80" w:firstRow="0" w:lastRow="0" w:firstColumn="1" w:lastColumn="0" w:noHBand="0" w:noVBand="1"/>
      </w:tblPr>
      <w:tblGrid>
        <w:gridCol w:w="2849"/>
        <w:gridCol w:w="5838"/>
      </w:tblGrid>
      <w:tr w:rsidR="00A7329D" w14:paraId="73157D79" w14:textId="77777777" w:rsidTr="00A7329D">
        <w:trPr>
          <w:trHeight w:val="292"/>
        </w:trPr>
        <w:tc>
          <w:tcPr>
            <w:tcW w:w="2849" w:type="dxa"/>
            <w:tcBorders>
              <w:left w:val="single" w:sz="4" w:space="0" w:color="BFBFBF"/>
              <w:bottom w:val="nil"/>
              <w:right w:val="nil"/>
            </w:tcBorders>
            <w:shd w:val="clear" w:color="auto" w:fill="018986"/>
          </w:tcPr>
          <w:p w14:paraId="0F4DDE00" w14:textId="2986346A" w:rsidR="00A7329D" w:rsidRPr="004A4AA6" w:rsidRDefault="00A7329D" w:rsidP="00061AA4">
            <w:pPr>
              <w:pStyle w:val="StylebodytextreportBoldWhite"/>
              <w:spacing w:before="80" w:after="80"/>
            </w:pPr>
            <w:r>
              <w:t>Signature</w:t>
            </w:r>
          </w:p>
        </w:tc>
        <w:tc>
          <w:tcPr>
            <w:tcW w:w="5838" w:type="dxa"/>
            <w:shd w:val="clear" w:color="auto" w:fill="auto"/>
          </w:tcPr>
          <w:p w14:paraId="394A5116" w14:textId="77777777" w:rsidR="00A7329D" w:rsidRPr="004A4AA6" w:rsidRDefault="00A7329D" w:rsidP="00061AA4">
            <w:pPr>
              <w:pStyle w:val="StylebodytextreportCustomColorRGB3656112"/>
              <w:spacing w:before="80" w:after="80" w:line="240" w:lineRule="auto"/>
            </w:pPr>
          </w:p>
        </w:tc>
      </w:tr>
      <w:tr w:rsidR="00A7329D" w14:paraId="45EC17D8" w14:textId="77777777" w:rsidTr="00A7329D">
        <w:trPr>
          <w:trHeight w:val="292"/>
        </w:trPr>
        <w:tc>
          <w:tcPr>
            <w:tcW w:w="28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  <w:shd w:val="clear" w:color="auto" w:fill="018986"/>
          </w:tcPr>
          <w:p w14:paraId="1A7B8BE9" w14:textId="7E4036AC" w:rsidR="00A7329D" w:rsidRPr="004A4AA6" w:rsidRDefault="00A7329D" w:rsidP="00061AA4">
            <w:pPr>
              <w:pStyle w:val="StylebodytextreportBoldWhite"/>
              <w:spacing w:before="80" w:after="80"/>
            </w:pPr>
            <w:r>
              <w:t>Name</w:t>
            </w:r>
          </w:p>
        </w:tc>
        <w:tc>
          <w:tcPr>
            <w:tcW w:w="5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  <w:shd w:val="clear" w:color="auto" w:fill="auto"/>
          </w:tcPr>
          <w:p w14:paraId="10B3345A" w14:textId="7CB1B27D" w:rsidR="00A7329D" w:rsidRPr="004A4AA6" w:rsidRDefault="00A7329D" w:rsidP="00061AA4">
            <w:pPr>
              <w:pStyle w:val="StylebodytextreportCustomColorRGB3656112"/>
              <w:spacing w:before="80" w:after="80" w:line="240" w:lineRule="auto"/>
            </w:pPr>
          </w:p>
        </w:tc>
      </w:tr>
      <w:tr w:rsidR="00A7329D" w14:paraId="756B5A64" w14:textId="77777777" w:rsidTr="00A7329D">
        <w:trPr>
          <w:trHeight w:val="304"/>
        </w:trPr>
        <w:tc>
          <w:tcPr>
            <w:tcW w:w="2849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018986"/>
          </w:tcPr>
          <w:p w14:paraId="0D5B8753" w14:textId="2AD184D6" w:rsidR="00A7329D" w:rsidRPr="004A4AA6" w:rsidRDefault="00A7329D" w:rsidP="00061AA4">
            <w:pPr>
              <w:pStyle w:val="StylebodytextreportBoldWhite"/>
              <w:spacing w:before="80" w:after="80"/>
            </w:pPr>
            <w:r>
              <w:t>Position</w:t>
            </w:r>
            <w:r w:rsidR="00061AA4">
              <w:t>*</w:t>
            </w:r>
          </w:p>
        </w:tc>
        <w:tc>
          <w:tcPr>
            <w:tcW w:w="5838" w:type="dxa"/>
            <w:shd w:val="clear" w:color="auto" w:fill="auto"/>
          </w:tcPr>
          <w:p w14:paraId="0B632411" w14:textId="77777777" w:rsidR="00A7329D" w:rsidRPr="004A4AA6" w:rsidRDefault="00A7329D" w:rsidP="00061AA4">
            <w:pPr>
              <w:pStyle w:val="StylebodytextreportCustomColorRGB3656112"/>
              <w:spacing w:before="80" w:after="80" w:line="240" w:lineRule="auto"/>
            </w:pPr>
          </w:p>
        </w:tc>
      </w:tr>
      <w:tr w:rsidR="00A7329D" w14:paraId="6A19881C" w14:textId="77777777" w:rsidTr="00A7329D">
        <w:trPr>
          <w:trHeight w:val="304"/>
        </w:trPr>
        <w:tc>
          <w:tcPr>
            <w:tcW w:w="2849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018986"/>
          </w:tcPr>
          <w:p w14:paraId="3277B3B4" w14:textId="016AE7C0" w:rsidR="00A7329D" w:rsidRPr="00303640" w:rsidRDefault="00A7329D" w:rsidP="00061AA4">
            <w:pPr>
              <w:pStyle w:val="StylebodytextreportBoldWhite"/>
              <w:spacing w:before="80" w:after="80"/>
            </w:pPr>
            <w:r>
              <w:t>Date</w:t>
            </w:r>
          </w:p>
        </w:tc>
        <w:tc>
          <w:tcPr>
            <w:tcW w:w="5838" w:type="dxa"/>
            <w:shd w:val="clear" w:color="auto" w:fill="auto"/>
          </w:tcPr>
          <w:p w14:paraId="3535C028" w14:textId="77777777" w:rsidR="00A7329D" w:rsidRPr="004A4AA6" w:rsidRDefault="00A7329D" w:rsidP="00061AA4">
            <w:pPr>
              <w:pStyle w:val="StylebodytextreportCustomColorRGB3656112"/>
              <w:spacing w:before="80" w:after="80" w:line="240" w:lineRule="auto"/>
            </w:pPr>
          </w:p>
        </w:tc>
      </w:tr>
    </w:tbl>
    <w:p w14:paraId="121F037B" w14:textId="77777777" w:rsidR="00061AA4" w:rsidRPr="00061AA4" w:rsidRDefault="00061AA4" w:rsidP="00061AA4">
      <w:r w:rsidRPr="00061AA4">
        <w:t xml:space="preserve">*The signatory should hold a senior position in the agency. </w:t>
      </w:r>
    </w:p>
    <w:p w14:paraId="4AD53616" w14:textId="77777777" w:rsidR="00061AA4" w:rsidRPr="00061AA4" w:rsidRDefault="00061AA4" w:rsidP="00061AA4">
      <w:r w:rsidRPr="00061AA4">
        <w:t xml:space="preserve">Please email the completed form to </w:t>
      </w:r>
      <w:hyperlink r:id="rId9" w:history="1">
        <w:r w:rsidRPr="00061AA4">
          <w:t>staterecords@sa.gov.au</w:t>
        </w:r>
      </w:hyperlink>
      <w:r w:rsidRPr="00061AA4">
        <w:t xml:space="preserve">. </w:t>
      </w:r>
    </w:p>
    <w:p w14:paraId="7088D0DE" w14:textId="77777777" w:rsidR="00061AA4" w:rsidRPr="00061AA4" w:rsidRDefault="00061AA4" w:rsidP="00061AA4">
      <w:pPr>
        <w:pStyle w:val="Heading2"/>
      </w:pPr>
      <w:r w:rsidRPr="00061AA4">
        <w:t>State Records use only</w:t>
      </w:r>
    </w:p>
    <w:bookmarkStart w:id="6" w:name="Check8"/>
    <w:p w14:paraId="4BC1BD8C" w14:textId="45544890" w:rsidR="00061AA4" w:rsidRPr="00061AA4" w:rsidRDefault="00061AA4" w:rsidP="00061AA4">
      <w:pPr>
        <w:ind w:left="426" w:hanging="426"/>
      </w:pPr>
      <w:r w:rsidRPr="00061AA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61AA4">
        <w:instrText xml:space="preserve"> FORMCHECKBOX </w:instrText>
      </w:r>
      <w:r w:rsidR="00000000">
        <w:fldChar w:fldCharType="separate"/>
      </w:r>
      <w:r w:rsidRPr="00061AA4">
        <w:fldChar w:fldCharType="end"/>
      </w:r>
      <w:bookmarkEnd w:id="6"/>
      <w:r w:rsidRPr="00061AA4">
        <w:t xml:space="preserve"> </w:t>
      </w:r>
      <w:r>
        <w:tab/>
      </w:r>
      <w:r w:rsidR="007F4EC1">
        <w:t>A</w:t>
      </w:r>
      <w:r w:rsidRPr="00061AA4">
        <w:t>pproved</w:t>
      </w:r>
    </w:p>
    <w:bookmarkStart w:id="7" w:name="Check9"/>
    <w:p w14:paraId="62918916" w14:textId="3B8D341A" w:rsidR="00061AA4" w:rsidRPr="00061AA4" w:rsidRDefault="00061AA4" w:rsidP="00061AA4">
      <w:pPr>
        <w:ind w:left="426" w:hanging="426"/>
      </w:pPr>
      <w:r w:rsidRPr="00061AA4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61AA4">
        <w:instrText xml:space="preserve"> FORMCHECKBOX </w:instrText>
      </w:r>
      <w:r w:rsidR="00000000">
        <w:fldChar w:fldCharType="separate"/>
      </w:r>
      <w:r w:rsidRPr="00061AA4">
        <w:fldChar w:fldCharType="end"/>
      </w:r>
      <w:bookmarkEnd w:id="7"/>
      <w:r w:rsidRPr="00061AA4">
        <w:t xml:space="preserve"> </w:t>
      </w:r>
      <w:r>
        <w:tab/>
      </w:r>
      <w:r w:rsidR="007F4EC1">
        <w:t>N</w:t>
      </w:r>
      <w:r w:rsidRPr="00061AA4">
        <w:t xml:space="preserve">ot approved. Comments: </w:t>
      </w:r>
    </w:p>
    <w:tbl>
      <w:tblPr>
        <w:tblW w:w="8687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80" w:firstRow="0" w:lastRow="0" w:firstColumn="1" w:lastColumn="0" w:noHBand="0" w:noVBand="1"/>
      </w:tblPr>
      <w:tblGrid>
        <w:gridCol w:w="2849"/>
        <w:gridCol w:w="5838"/>
      </w:tblGrid>
      <w:tr w:rsidR="00061AA4" w14:paraId="58EC334B" w14:textId="77777777" w:rsidTr="00DE6E87">
        <w:trPr>
          <w:trHeight w:val="292"/>
        </w:trPr>
        <w:tc>
          <w:tcPr>
            <w:tcW w:w="2849" w:type="dxa"/>
            <w:tcBorders>
              <w:left w:val="single" w:sz="4" w:space="0" w:color="BFBFBF"/>
              <w:bottom w:val="nil"/>
              <w:right w:val="nil"/>
            </w:tcBorders>
            <w:shd w:val="clear" w:color="auto" w:fill="018986"/>
          </w:tcPr>
          <w:p w14:paraId="6058CF26" w14:textId="77777777" w:rsidR="00061AA4" w:rsidRPr="004A4AA6" w:rsidRDefault="00061AA4" w:rsidP="00DE6E87">
            <w:pPr>
              <w:pStyle w:val="StylebodytextreportBoldWhite"/>
              <w:spacing w:before="80" w:after="80"/>
            </w:pPr>
            <w:r>
              <w:t>Signature</w:t>
            </w:r>
          </w:p>
        </w:tc>
        <w:tc>
          <w:tcPr>
            <w:tcW w:w="5838" w:type="dxa"/>
            <w:shd w:val="clear" w:color="auto" w:fill="auto"/>
          </w:tcPr>
          <w:p w14:paraId="4A0FBDAB" w14:textId="77777777" w:rsidR="00061AA4" w:rsidRPr="004A4AA6" w:rsidRDefault="00061AA4" w:rsidP="00DE6E87">
            <w:pPr>
              <w:pStyle w:val="StylebodytextreportCustomColorRGB3656112"/>
              <w:spacing w:before="80" w:after="80" w:line="240" w:lineRule="auto"/>
            </w:pPr>
          </w:p>
        </w:tc>
      </w:tr>
      <w:tr w:rsidR="00061AA4" w14:paraId="35D866AF" w14:textId="77777777" w:rsidTr="00DE6E87">
        <w:trPr>
          <w:trHeight w:val="292"/>
        </w:trPr>
        <w:tc>
          <w:tcPr>
            <w:tcW w:w="28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  <w:shd w:val="clear" w:color="auto" w:fill="018986"/>
          </w:tcPr>
          <w:p w14:paraId="7878ACD8" w14:textId="77777777" w:rsidR="00061AA4" w:rsidRPr="004A4AA6" w:rsidRDefault="00061AA4" w:rsidP="00DE6E87">
            <w:pPr>
              <w:pStyle w:val="StylebodytextreportBoldWhite"/>
              <w:spacing w:before="80" w:after="80"/>
            </w:pPr>
            <w:r>
              <w:t>Name</w:t>
            </w:r>
          </w:p>
        </w:tc>
        <w:tc>
          <w:tcPr>
            <w:tcW w:w="5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  <w:shd w:val="clear" w:color="auto" w:fill="auto"/>
          </w:tcPr>
          <w:p w14:paraId="488BCA30" w14:textId="77777777" w:rsidR="00061AA4" w:rsidRPr="004A4AA6" w:rsidRDefault="00061AA4" w:rsidP="00DE6E87">
            <w:pPr>
              <w:pStyle w:val="StylebodytextreportCustomColorRGB3656112"/>
              <w:spacing w:before="80" w:after="80" w:line="240" w:lineRule="auto"/>
            </w:pPr>
          </w:p>
        </w:tc>
      </w:tr>
      <w:tr w:rsidR="00061AA4" w14:paraId="3C104425" w14:textId="77777777" w:rsidTr="00DE6E87">
        <w:trPr>
          <w:trHeight w:val="304"/>
        </w:trPr>
        <w:tc>
          <w:tcPr>
            <w:tcW w:w="2849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018986"/>
          </w:tcPr>
          <w:p w14:paraId="49E819D8" w14:textId="77777777" w:rsidR="00061AA4" w:rsidRPr="004A4AA6" w:rsidRDefault="00061AA4" w:rsidP="00DE6E87">
            <w:pPr>
              <w:pStyle w:val="StylebodytextreportBoldWhite"/>
              <w:spacing w:before="80" w:after="80"/>
            </w:pPr>
            <w:r>
              <w:t>Position*</w:t>
            </w:r>
          </w:p>
        </w:tc>
        <w:tc>
          <w:tcPr>
            <w:tcW w:w="5838" w:type="dxa"/>
            <w:shd w:val="clear" w:color="auto" w:fill="auto"/>
          </w:tcPr>
          <w:p w14:paraId="68345E3D" w14:textId="77777777" w:rsidR="00061AA4" w:rsidRPr="004A4AA6" w:rsidRDefault="00061AA4" w:rsidP="00DE6E87">
            <w:pPr>
              <w:pStyle w:val="StylebodytextreportCustomColorRGB3656112"/>
              <w:spacing w:before="80" w:after="80" w:line="240" w:lineRule="auto"/>
            </w:pPr>
          </w:p>
        </w:tc>
      </w:tr>
      <w:tr w:rsidR="00061AA4" w14:paraId="51805696" w14:textId="77777777" w:rsidTr="00DE6E87">
        <w:trPr>
          <w:trHeight w:val="304"/>
        </w:trPr>
        <w:tc>
          <w:tcPr>
            <w:tcW w:w="2849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018986"/>
          </w:tcPr>
          <w:p w14:paraId="57130E31" w14:textId="77777777" w:rsidR="00061AA4" w:rsidRPr="00303640" w:rsidRDefault="00061AA4" w:rsidP="00DE6E87">
            <w:pPr>
              <w:pStyle w:val="StylebodytextreportBoldWhite"/>
              <w:spacing w:before="80" w:after="80"/>
            </w:pPr>
            <w:r>
              <w:t>Date</w:t>
            </w:r>
          </w:p>
        </w:tc>
        <w:tc>
          <w:tcPr>
            <w:tcW w:w="5838" w:type="dxa"/>
            <w:shd w:val="clear" w:color="auto" w:fill="auto"/>
          </w:tcPr>
          <w:p w14:paraId="111443F9" w14:textId="77777777" w:rsidR="00061AA4" w:rsidRPr="004A4AA6" w:rsidRDefault="00061AA4" w:rsidP="00DE6E87">
            <w:pPr>
              <w:pStyle w:val="StylebodytextreportCustomColorRGB3656112"/>
              <w:spacing w:before="80" w:after="80" w:line="240" w:lineRule="auto"/>
            </w:pPr>
          </w:p>
        </w:tc>
      </w:tr>
      <w:bookmarkEnd w:id="1"/>
    </w:tbl>
    <w:p w14:paraId="3AF18418" w14:textId="77777777" w:rsidR="00186C44" w:rsidRPr="00B47611" w:rsidRDefault="00186C44" w:rsidP="00061AA4"/>
    <w:sectPr w:rsidR="00186C44" w:rsidRPr="00B47611" w:rsidSect="002714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1701" w:bottom="1701" w:left="1701" w:header="0" w:footer="2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461EB" w14:textId="77777777" w:rsidR="00761A75" w:rsidRDefault="00761A75" w:rsidP="00065F15">
      <w:r>
        <w:separator/>
      </w:r>
    </w:p>
    <w:p w14:paraId="112D3111" w14:textId="77777777" w:rsidR="00761A75" w:rsidRDefault="00761A75" w:rsidP="00065F15"/>
  </w:endnote>
  <w:endnote w:type="continuationSeparator" w:id="0">
    <w:p w14:paraId="1C6FEBCF" w14:textId="77777777" w:rsidR="00761A75" w:rsidRDefault="00761A75" w:rsidP="00065F15">
      <w:r>
        <w:continuationSeparator/>
      </w:r>
    </w:p>
    <w:p w14:paraId="0CB613C8" w14:textId="77777777" w:rsidR="00761A75" w:rsidRDefault="00761A75" w:rsidP="00065F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45 Light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65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F00F" w14:textId="77777777" w:rsidR="00982232" w:rsidRDefault="00982232" w:rsidP="00065F1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DE3895" w14:textId="77777777" w:rsidR="00982232" w:rsidRDefault="00982232" w:rsidP="00065F15">
    <w:pPr>
      <w:pStyle w:val="Footer"/>
    </w:pPr>
  </w:p>
  <w:p w14:paraId="292D6A65" w14:textId="77777777" w:rsidR="00982232" w:rsidRDefault="00982232" w:rsidP="00065F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5BFB" w14:textId="77777777" w:rsidR="004643DA" w:rsidRDefault="004643DA" w:rsidP="004643DA">
    <w:pPr>
      <w:pStyle w:val="Footer"/>
      <w:jc w:val="center"/>
      <w:rPr>
        <w:b/>
        <w:bCs/>
        <w:color w:val="FF0000"/>
        <w:sz w:val="24"/>
        <w:szCs w:val="24"/>
      </w:rPr>
    </w:pPr>
    <w:r>
      <w:rPr>
        <w:b/>
        <w:bCs/>
        <w:color w:val="FF0000"/>
        <w:sz w:val="24"/>
        <w:szCs w:val="24"/>
      </w:rPr>
      <w:t>OFFICIAL</w:t>
    </w:r>
  </w:p>
  <w:p w14:paraId="026F4ED4" w14:textId="626FD990" w:rsidR="00065F15" w:rsidRPr="005A1179" w:rsidRDefault="007F4EC1" w:rsidP="005A1179">
    <w:pPr>
      <w:pStyle w:val="Footer"/>
      <w:rPr>
        <w:sz w:val="16"/>
      </w:rPr>
    </w:pPr>
    <w:r w:rsidRPr="00061AA4">
      <w:rPr>
        <w:b/>
        <w:sz w:val="16"/>
      </w:rPr>
      <w:fldChar w:fldCharType="begin"/>
    </w:r>
    <w:r w:rsidRPr="00061AA4">
      <w:rPr>
        <w:b/>
        <w:sz w:val="16"/>
      </w:rPr>
      <w:instrText xml:space="preserve"> DOCPROPERTY  "Record Title"  \* MERGEFORMAT </w:instrText>
    </w:r>
    <w:r w:rsidRPr="00061AA4">
      <w:rPr>
        <w:b/>
        <w:sz w:val="16"/>
      </w:rPr>
      <w:fldChar w:fldCharType="separate"/>
    </w:r>
    <w:r w:rsidRPr="00061AA4">
      <w:rPr>
        <w:b/>
        <w:sz w:val="16"/>
      </w:rPr>
      <w:t xml:space="preserve">Approval to </w:t>
    </w:r>
    <w:r>
      <w:rPr>
        <w:b/>
        <w:sz w:val="16"/>
      </w:rPr>
      <w:t xml:space="preserve">store unsentenced </w:t>
    </w:r>
    <w:r w:rsidR="00466C2C">
      <w:rPr>
        <w:b/>
        <w:sz w:val="16"/>
      </w:rPr>
      <w:t>information assets</w:t>
    </w:r>
    <w:r>
      <w:rPr>
        <w:b/>
        <w:sz w:val="16"/>
      </w:rPr>
      <w:t xml:space="preserve"> with an Approved Storage Provider</w:t>
    </w:r>
    <w:r w:rsidRPr="00061AA4">
      <w:rPr>
        <w:b/>
        <w:sz w:val="16"/>
      </w:rPr>
      <w:fldChar w:fldCharType="end"/>
    </w:r>
    <w:r>
      <w:rPr>
        <w:b/>
        <w:sz w:val="16"/>
      </w:rPr>
      <w:t xml:space="preserve"> (</w:t>
    </w:r>
    <w:proofErr w:type="gramStart"/>
    <w:r>
      <w:rPr>
        <w:b/>
        <w:sz w:val="16"/>
      </w:rPr>
      <w:t>ASP)</w:t>
    </w:r>
    <w:r w:rsidR="00065F15" w:rsidRPr="005A1179">
      <w:rPr>
        <w:sz w:val="16"/>
      </w:rPr>
      <w:t xml:space="preserve">  |</w:t>
    </w:r>
    <w:proofErr w:type="gramEnd"/>
    <w:r w:rsidR="00065F15" w:rsidRPr="005A1179">
      <w:rPr>
        <w:sz w:val="16"/>
      </w:rPr>
      <w:t xml:space="preserve">  Page </w:t>
    </w:r>
    <w:r w:rsidR="00F16E9F">
      <w:rPr>
        <w:sz w:val="16"/>
      </w:rPr>
      <w:fldChar w:fldCharType="begin"/>
    </w:r>
    <w:r w:rsidR="00F16E9F">
      <w:rPr>
        <w:sz w:val="16"/>
      </w:rPr>
      <w:instrText xml:space="preserve"> PAGE  \* Arabic  \* MERGEFORMAT </w:instrText>
    </w:r>
    <w:r w:rsidR="00F16E9F">
      <w:rPr>
        <w:sz w:val="16"/>
      </w:rPr>
      <w:fldChar w:fldCharType="separate"/>
    </w:r>
    <w:r w:rsidR="00061AA4">
      <w:rPr>
        <w:noProof/>
        <w:sz w:val="16"/>
      </w:rPr>
      <w:t>2</w:t>
    </w:r>
    <w:r w:rsidR="00F16E9F">
      <w:rPr>
        <w:sz w:val="16"/>
      </w:rPr>
      <w:fldChar w:fldCharType="end"/>
    </w:r>
  </w:p>
  <w:p w14:paraId="032FDE61" w14:textId="77777777" w:rsidR="00065F15" w:rsidRDefault="00065F15" w:rsidP="00065F15">
    <w:pPr>
      <w:pStyle w:val="Footer"/>
      <w:jc w:val="right"/>
    </w:pPr>
  </w:p>
  <w:p w14:paraId="5E72EE07" w14:textId="77777777" w:rsidR="00982232" w:rsidRPr="00065F15" w:rsidRDefault="00982232" w:rsidP="00065F15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5DB2" w14:textId="77777777" w:rsidR="004643DA" w:rsidRDefault="004643DA" w:rsidP="004643DA">
    <w:pPr>
      <w:pStyle w:val="Footer"/>
      <w:jc w:val="center"/>
      <w:rPr>
        <w:b/>
        <w:bCs/>
        <w:color w:val="FF0000"/>
        <w:sz w:val="24"/>
        <w:szCs w:val="24"/>
      </w:rPr>
    </w:pPr>
    <w:r>
      <w:rPr>
        <w:b/>
        <w:bCs/>
        <w:color w:val="FF0000"/>
        <w:sz w:val="24"/>
        <w:szCs w:val="24"/>
      </w:rPr>
      <w:t>OFFICIAL</w:t>
    </w:r>
  </w:p>
  <w:p w14:paraId="63BA335B" w14:textId="5F33D3F1" w:rsidR="00B917A1" w:rsidRPr="005A1179" w:rsidRDefault="00061AA4" w:rsidP="00B917A1">
    <w:pPr>
      <w:pStyle w:val="Footer"/>
      <w:rPr>
        <w:sz w:val="16"/>
      </w:rPr>
    </w:pPr>
    <w:r w:rsidRPr="00061AA4">
      <w:rPr>
        <w:b/>
        <w:sz w:val="16"/>
      </w:rPr>
      <w:fldChar w:fldCharType="begin"/>
    </w:r>
    <w:r w:rsidRPr="00061AA4">
      <w:rPr>
        <w:b/>
        <w:sz w:val="16"/>
      </w:rPr>
      <w:instrText xml:space="preserve"> DOCPROPERTY  "Record Title"  \* MERGEFORMAT </w:instrText>
    </w:r>
    <w:r w:rsidRPr="00061AA4">
      <w:rPr>
        <w:b/>
        <w:sz w:val="16"/>
      </w:rPr>
      <w:fldChar w:fldCharType="separate"/>
    </w:r>
    <w:r w:rsidRPr="00061AA4">
      <w:rPr>
        <w:b/>
        <w:sz w:val="16"/>
      </w:rPr>
      <w:t xml:space="preserve">Approval to </w:t>
    </w:r>
    <w:r w:rsidR="007F4EC1">
      <w:rPr>
        <w:b/>
        <w:sz w:val="16"/>
      </w:rPr>
      <w:t xml:space="preserve">store unsentenced </w:t>
    </w:r>
    <w:r w:rsidR="00466C2C">
      <w:rPr>
        <w:b/>
        <w:sz w:val="16"/>
      </w:rPr>
      <w:t>information assets</w:t>
    </w:r>
    <w:r w:rsidR="007F4EC1">
      <w:rPr>
        <w:b/>
        <w:sz w:val="16"/>
      </w:rPr>
      <w:t xml:space="preserve"> with an Approved Storage Provider</w:t>
    </w:r>
    <w:r w:rsidRPr="00061AA4">
      <w:rPr>
        <w:b/>
        <w:sz w:val="16"/>
      </w:rPr>
      <w:fldChar w:fldCharType="end"/>
    </w:r>
    <w:r w:rsidR="007F4EC1">
      <w:rPr>
        <w:b/>
        <w:sz w:val="16"/>
      </w:rPr>
      <w:t xml:space="preserve"> (</w:t>
    </w:r>
    <w:proofErr w:type="gramStart"/>
    <w:r w:rsidR="007F4EC1">
      <w:rPr>
        <w:b/>
        <w:sz w:val="16"/>
      </w:rPr>
      <w:t>ASP)</w:t>
    </w:r>
    <w:r w:rsidR="00F16E9F">
      <w:rPr>
        <w:b/>
        <w:sz w:val="16"/>
      </w:rPr>
      <w:t xml:space="preserve"> </w:t>
    </w:r>
    <w:r w:rsidR="00B917A1" w:rsidRPr="005A1179">
      <w:rPr>
        <w:sz w:val="16"/>
      </w:rPr>
      <w:t xml:space="preserve"> |</w:t>
    </w:r>
    <w:proofErr w:type="gramEnd"/>
    <w:r w:rsidR="00B917A1" w:rsidRPr="005A1179">
      <w:rPr>
        <w:sz w:val="16"/>
      </w:rPr>
      <w:t xml:space="preserve">  Page </w:t>
    </w:r>
    <w:r w:rsidR="00CD10EA">
      <w:rPr>
        <w:sz w:val="16"/>
      </w:rPr>
      <w:fldChar w:fldCharType="begin"/>
    </w:r>
    <w:r w:rsidR="00CD10EA">
      <w:rPr>
        <w:sz w:val="16"/>
      </w:rPr>
      <w:instrText xml:space="preserve"> PAGE  \* Arabic  \* MERGEFORMAT </w:instrText>
    </w:r>
    <w:r w:rsidR="00CD10EA">
      <w:rPr>
        <w:sz w:val="16"/>
      </w:rPr>
      <w:fldChar w:fldCharType="separate"/>
    </w:r>
    <w:r>
      <w:rPr>
        <w:noProof/>
        <w:sz w:val="16"/>
      </w:rPr>
      <w:t>1</w:t>
    </w:r>
    <w:r w:rsidR="00CD10EA">
      <w:rPr>
        <w:sz w:val="16"/>
      </w:rPr>
      <w:fldChar w:fldCharType="end"/>
    </w:r>
  </w:p>
  <w:p w14:paraId="79510D09" w14:textId="77777777" w:rsidR="00B917A1" w:rsidRDefault="00B917A1" w:rsidP="00B917A1">
    <w:pPr>
      <w:pStyle w:val="Footer"/>
      <w:jc w:val="right"/>
    </w:pPr>
  </w:p>
  <w:p w14:paraId="356E1073" w14:textId="77777777" w:rsidR="00065F15" w:rsidRPr="00B917A1" w:rsidRDefault="00065F15" w:rsidP="00B91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1F97F" w14:textId="77777777" w:rsidR="00761A75" w:rsidRDefault="00761A75" w:rsidP="00065F15">
      <w:r>
        <w:separator/>
      </w:r>
    </w:p>
    <w:p w14:paraId="23AD3CFA" w14:textId="77777777" w:rsidR="00761A75" w:rsidRDefault="00761A75" w:rsidP="00065F15"/>
  </w:footnote>
  <w:footnote w:type="continuationSeparator" w:id="0">
    <w:p w14:paraId="1F38E11B" w14:textId="77777777" w:rsidR="00761A75" w:rsidRDefault="00761A75" w:rsidP="00065F15">
      <w:r>
        <w:continuationSeparator/>
      </w:r>
    </w:p>
    <w:p w14:paraId="6420881F" w14:textId="77777777" w:rsidR="00761A75" w:rsidRDefault="00761A75" w:rsidP="00065F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F278" w14:textId="22A2F353" w:rsidR="00186C44" w:rsidRDefault="00DD0EC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05D7FFB" wp14:editId="27A981C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889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F662AF" w14:textId="0034A720" w:rsidR="00DD0ECC" w:rsidRPr="00DD0ECC" w:rsidRDefault="00DD0ECC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DD0ECC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5D7F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4DF662AF" w14:textId="0034A720" w:rsidR="00DD0ECC" w:rsidRPr="00DD0ECC" w:rsidRDefault="00DD0ECC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DD0ECC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96BD" w14:textId="37F44E04" w:rsidR="00982232" w:rsidRDefault="00DD0ECC" w:rsidP="00065F1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261B74F" wp14:editId="3A3879FF">
              <wp:simplePos x="1076325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8890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9E9168" w14:textId="415A9F4D" w:rsidR="00DD0ECC" w:rsidRPr="00DD0ECC" w:rsidRDefault="00DD0ECC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61B74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0C9E9168" w14:textId="415A9F4D" w:rsidR="00DD0ECC" w:rsidRPr="00DD0ECC" w:rsidRDefault="00DD0ECC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6B6A1D0" w14:textId="77777777" w:rsidR="00982232" w:rsidRDefault="00982232" w:rsidP="00065F1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6957" w14:textId="7B20E64A" w:rsidR="00982232" w:rsidRDefault="00DD0ECC" w:rsidP="00065F1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82FA7B5" wp14:editId="04AEA71B">
              <wp:simplePos x="1076325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889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326FE9" w14:textId="107A5D51" w:rsidR="00DD0ECC" w:rsidRPr="00DD0ECC" w:rsidRDefault="00DD0ECC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2FA7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11326FE9" w14:textId="107A5D51" w:rsidR="00DD0ECC" w:rsidRPr="00DD0ECC" w:rsidRDefault="00DD0ECC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F100A">
      <w:rPr>
        <w:noProof/>
      </w:rPr>
      <w:drawing>
        <wp:anchor distT="0" distB="0" distL="114300" distR="114300" simplePos="0" relativeHeight="251658240" behindDoc="1" locked="0" layoutInCell="1" allowOverlap="1" wp14:anchorId="6C70AA7D" wp14:editId="39495B85">
          <wp:simplePos x="0" y="0"/>
          <wp:positionH relativeFrom="column">
            <wp:posOffset>-1075055</wp:posOffset>
          </wp:positionH>
          <wp:positionV relativeFrom="paragraph">
            <wp:posOffset>0</wp:posOffset>
          </wp:positionV>
          <wp:extent cx="7802880" cy="2085340"/>
          <wp:effectExtent l="0" t="0" r="0" b="0"/>
          <wp:wrapNone/>
          <wp:docPr id="28" name="Picture 28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880" cy="208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EEFBB6" w14:textId="77777777" w:rsidR="00982232" w:rsidRDefault="00982232" w:rsidP="00065F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D813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2287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84A4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16E3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7AC1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CC8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B0C8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4A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5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DE6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F688E"/>
    <w:multiLevelType w:val="hybridMultilevel"/>
    <w:tmpl w:val="958ED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222AE"/>
    <w:multiLevelType w:val="hybridMultilevel"/>
    <w:tmpl w:val="2E8AD07C"/>
    <w:lvl w:ilvl="0" w:tplc="34864FFE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D2262"/>
    <w:multiLevelType w:val="hybridMultilevel"/>
    <w:tmpl w:val="71D6B53E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D5CF7"/>
    <w:multiLevelType w:val="hybridMultilevel"/>
    <w:tmpl w:val="6CB61562"/>
    <w:lvl w:ilvl="0" w:tplc="81B46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80783"/>
    <w:multiLevelType w:val="hybridMultilevel"/>
    <w:tmpl w:val="CD189A16"/>
    <w:lvl w:ilvl="0" w:tplc="42E4B534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237A3F"/>
    <w:multiLevelType w:val="multilevel"/>
    <w:tmpl w:val="0832BF7A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8672C"/>
    <w:multiLevelType w:val="hybridMultilevel"/>
    <w:tmpl w:val="B5224B7E"/>
    <w:lvl w:ilvl="0" w:tplc="34864FFE">
      <w:start w:val="1"/>
      <w:numFmt w:val="bullet"/>
      <w:lvlRestart w:val="0"/>
      <w:lvlText w:val=""/>
      <w:lvlJc w:val="left"/>
      <w:pPr>
        <w:tabs>
          <w:tab w:val="num" w:pos="1021"/>
        </w:tabs>
        <w:ind w:left="1021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55334B4D"/>
    <w:multiLevelType w:val="hybridMultilevel"/>
    <w:tmpl w:val="0832BF7A"/>
    <w:lvl w:ilvl="0" w:tplc="34864FFE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2180B"/>
    <w:multiLevelType w:val="hybridMultilevel"/>
    <w:tmpl w:val="8F5A1682"/>
    <w:lvl w:ilvl="0" w:tplc="BB16D86E">
      <w:start w:val="1"/>
      <w:numFmt w:val="bullet"/>
      <w:lvlText w:val="»"/>
      <w:lvlJc w:val="left"/>
      <w:pPr>
        <w:ind w:left="644" w:hanging="360"/>
      </w:pPr>
      <w:rPr>
        <w:rFonts w:ascii="HelveticaNeueLT Std Lt" w:hAnsi="HelveticaNeueLT Std Lt" w:hint="default"/>
        <w:b w:val="0"/>
        <w:i w:val="0"/>
        <w:color w:val="018986"/>
        <w:sz w:val="24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64528A9"/>
    <w:multiLevelType w:val="hybridMultilevel"/>
    <w:tmpl w:val="95B49406"/>
    <w:lvl w:ilvl="0" w:tplc="42E4B534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9E61E6"/>
    <w:multiLevelType w:val="hybridMultilevel"/>
    <w:tmpl w:val="1338A36A"/>
    <w:lvl w:ilvl="0" w:tplc="18BADD0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 w:val="0"/>
        <w:i w:val="0"/>
        <w:color w:val="24387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E6465"/>
    <w:multiLevelType w:val="hybridMultilevel"/>
    <w:tmpl w:val="9A32209E"/>
    <w:lvl w:ilvl="0" w:tplc="D2B8610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055532">
    <w:abstractNumId w:val="19"/>
  </w:num>
  <w:num w:numId="2" w16cid:durableId="255359417">
    <w:abstractNumId w:val="17"/>
  </w:num>
  <w:num w:numId="3" w16cid:durableId="1927108835">
    <w:abstractNumId w:val="15"/>
  </w:num>
  <w:num w:numId="4" w16cid:durableId="63065336">
    <w:abstractNumId w:val="12"/>
  </w:num>
  <w:num w:numId="5" w16cid:durableId="1396079654">
    <w:abstractNumId w:val="14"/>
  </w:num>
  <w:num w:numId="6" w16cid:durableId="1453861293">
    <w:abstractNumId w:val="16"/>
  </w:num>
  <w:num w:numId="7" w16cid:durableId="646591864">
    <w:abstractNumId w:val="11"/>
  </w:num>
  <w:num w:numId="8" w16cid:durableId="1708213205">
    <w:abstractNumId w:val="10"/>
  </w:num>
  <w:num w:numId="9" w16cid:durableId="778448321">
    <w:abstractNumId w:val="13"/>
  </w:num>
  <w:num w:numId="10" w16cid:durableId="1606231799">
    <w:abstractNumId w:val="21"/>
  </w:num>
  <w:num w:numId="11" w16cid:durableId="1876192527">
    <w:abstractNumId w:val="20"/>
  </w:num>
  <w:num w:numId="12" w16cid:durableId="1500268689">
    <w:abstractNumId w:val="18"/>
  </w:num>
  <w:num w:numId="13" w16cid:durableId="1808083027">
    <w:abstractNumId w:val="9"/>
  </w:num>
  <w:num w:numId="14" w16cid:durableId="1456561538">
    <w:abstractNumId w:val="7"/>
  </w:num>
  <w:num w:numId="15" w16cid:durableId="1098600427">
    <w:abstractNumId w:val="6"/>
  </w:num>
  <w:num w:numId="16" w16cid:durableId="464783426">
    <w:abstractNumId w:val="5"/>
  </w:num>
  <w:num w:numId="17" w16cid:durableId="268322996">
    <w:abstractNumId w:val="4"/>
  </w:num>
  <w:num w:numId="18" w16cid:durableId="2041736604">
    <w:abstractNumId w:val="8"/>
  </w:num>
  <w:num w:numId="19" w16cid:durableId="1817533094">
    <w:abstractNumId w:val="3"/>
  </w:num>
  <w:num w:numId="20" w16cid:durableId="1223784897">
    <w:abstractNumId w:val="2"/>
  </w:num>
  <w:num w:numId="21" w16cid:durableId="397485314">
    <w:abstractNumId w:val="1"/>
  </w:num>
  <w:num w:numId="22" w16cid:durableId="1793749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50">
      <o:colormru v:ext="edit" colors="#bce2d7,#cde9e1,white,#dbe9e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E28"/>
    <w:rsid w:val="00004A43"/>
    <w:rsid w:val="00017925"/>
    <w:rsid w:val="0002070D"/>
    <w:rsid w:val="00021C7D"/>
    <w:rsid w:val="00027FDF"/>
    <w:rsid w:val="0003271F"/>
    <w:rsid w:val="0003678C"/>
    <w:rsid w:val="00040AED"/>
    <w:rsid w:val="000445A0"/>
    <w:rsid w:val="0005713E"/>
    <w:rsid w:val="00061AA4"/>
    <w:rsid w:val="00065F15"/>
    <w:rsid w:val="000729AE"/>
    <w:rsid w:val="00075E9C"/>
    <w:rsid w:val="0009310D"/>
    <w:rsid w:val="00097BF1"/>
    <w:rsid w:val="000A0AD2"/>
    <w:rsid w:val="000A19A8"/>
    <w:rsid w:val="000A6588"/>
    <w:rsid w:val="000A6E05"/>
    <w:rsid w:val="000A748A"/>
    <w:rsid w:val="000A7BE3"/>
    <w:rsid w:val="000C546F"/>
    <w:rsid w:val="000D66C6"/>
    <w:rsid w:val="000D6791"/>
    <w:rsid w:val="000D7FFD"/>
    <w:rsid w:val="000E1329"/>
    <w:rsid w:val="000F0722"/>
    <w:rsid w:val="000F0FD0"/>
    <w:rsid w:val="000F100A"/>
    <w:rsid w:val="000F2F19"/>
    <w:rsid w:val="0010292F"/>
    <w:rsid w:val="0011042D"/>
    <w:rsid w:val="00110F1A"/>
    <w:rsid w:val="0011322C"/>
    <w:rsid w:val="0012034B"/>
    <w:rsid w:val="00121A07"/>
    <w:rsid w:val="00124573"/>
    <w:rsid w:val="00127535"/>
    <w:rsid w:val="00140E23"/>
    <w:rsid w:val="00142669"/>
    <w:rsid w:val="0016072A"/>
    <w:rsid w:val="00182330"/>
    <w:rsid w:val="00182FE8"/>
    <w:rsid w:val="0018377C"/>
    <w:rsid w:val="00184A73"/>
    <w:rsid w:val="00186C44"/>
    <w:rsid w:val="00187D8D"/>
    <w:rsid w:val="001A19FE"/>
    <w:rsid w:val="001C4D72"/>
    <w:rsid w:val="001C774E"/>
    <w:rsid w:val="001D1D56"/>
    <w:rsid w:val="001E0474"/>
    <w:rsid w:val="001E4E61"/>
    <w:rsid w:val="001E61B8"/>
    <w:rsid w:val="002039A0"/>
    <w:rsid w:val="0020526D"/>
    <w:rsid w:val="00217C29"/>
    <w:rsid w:val="00220EF7"/>
    <w:rsid w:val="00222248"/>
    <w:rsid w:val="00223A4F"/>
    <w:rsid w:val="002252B5"/>
    <w:rsid w:val="00235C6E"/>
    <w:rsid w:val="002472FE"/>
    <w:rsid w:val="00252B9A"/>
    <w:rsid w:val="00260606"/>
    <w:rsid w:val="00261724"/>
    <w:rsid w:val="002626D9"/>
    <w:rsid w:val="0026346D"/>
    <w:rsid w:val="0027146F"/>
    <w:rsid w:val="00282D62"/>
    <w:rsid w:val="00291BBF"/>
    <w:rsid w:val="002A6A11"/>
    <w:rsid w:val="002B0D75"/>
    <w:rsid w:val="002C3AE1"/>
    <w:rsid w:val="002C66CB"/>
    <w:rsid w:val="002D0C39"/>
    <w:rsid w:val="002D39C9"/>
    <w:rsid w:val="002E0FF3"/>
    <w:rsid w:val="002E3F92"/>
    <w:rsid w:val="002F19E2"/>
    <w:rsid w:val="002F5B6B"/>
    <w:rsid w:val="002F5D9E"/>
    <w:rsid w:val="00301A2B"/>
    <w:rsid w:val="00301C16"/>
    <w:rsid w:val="00303684"/>
    <w:rsid w:val="00304036"/>
    <w:rsid w:val="00304851"/>
    <w:rsid w:val="003115E6"/>
    <w:rsid w:val="00321646"/>
    <w:rsid w:val="003253F6"/>
    <w:rsid w:val="0033127D"/>
    <w:rsid w:val="00332CCC"/>
    <w:rsid w:val="003331EE"/>
    <w:rsid w:val="00336CD9"/>
    <w:rsid w:val="00346ECE"/>
    <w:rsid w:val="00356327"/>
    <w:rsid w:val="00367423"/>
    <w:rsid w:val="00381605"/>
    <w:rsid w:val="003877CC"/>
    <w:rsid w:val="003B2D11"/>
    <w:rsid w:val="003C1889"/>
    <w:rsid w:val="003D1484"/>
    <w:rsid w:val="003D30CD"/>
    <w:rsid w:val="003D4F6B"/>
    <w:rsid w:val="003E1345"/>
    <w:rsid w:val="00411F37"/>
    <w:rsid w:val="00423334"/>
    <w:rsid w:val="00434550"/>
    <w:rsid w:val="004408CA"/>
    <w:rsid w:val="00440E5B"/>
    <w:rsid w:val="00454067"/>
    <w:rsid w:val="00454549"/>
    <w:rsid w:val="00454C5B"/>
    <w:rsid w:val="004579A1"/>
    <w:rsid w:val="004643DA"/>
    <w:rsid w:val="00466C2C"/>
    <w:rsid w:val="00467A18"/>
    <w:rsid w:val="00475231"/>
    <w:rsid w:val="004767E9"/>
    <w:rsid w:val="00477292"/>
    <w:rsid w:val="004800CC"/>
    <w:rsid w:val="00481CE9"/>
    <w:rsid w:val="00484F52"/>
    <w:rsid w:val="004869B3"/>
    <w:rsid w:val="00487F98"/>
    <w:rsid w:val="004961A8"/>
    <w:rsid w:val="004967C7"/>
    <w:rsid w:val="00497886"/>
    <w:rsid w:val="004A4AA6"/>
    <w:rsid w:val="004A56F4"/>
    <w:rsid w:val="004A6032"/>
    <w:rsid w:val="004B0B6E"/>
    <w:rsid w:val="004B267B"/>
    <w:rsid w:val="004B55C9"/>
    <w:rsid w:val="004E2187"/>
    <w:rsid w:val="004E6ACE"/>
    <w:rsid w:val="004F03B4"/>
    <w:rsid w:val="004F248F"/>
    <w:rsid w:val="004F63D0"/>
    <w:rsid w:val="004F7E53"/>
    <w:rsid w:val="00504413"/>
    <w:rsid w:val="00506FA0"/>
    <w:rsid w:val="005111F2"/>
    <w:rsid w:val="005125E1"/>
    <w:rsid w:val="00525FD2"/>
    <w:rsid w:val="0053369C"/>
    <w:rsid w:val="005366A0"/>
    <w:rsid w:val="00547633"/>
    <w:rsid w:val="0057345B"/>
    <w:rsid w:val="00573FA5"/>
    <w:rsid w:val="00577D36"/>
    <w:rsid w:val="00580C62"/>
    <w:rsid w:val="00585950"/>
    <w:rsid w:val="00585F1A"/>
    <w:rsid w:val="0058635A"/>
    <w:rsid w:val="005907D1"/>
    <w:rsid w:val="005A1179"/>
    <w:rsid w:val="005A41DE"/>
    <w:rsid w:val="005A4EAB"/>
    <w:rsid w:val="005A64F5"/>
    <w:rsid w:val="005A7694"/>
    <w:rsid w:val="005B1460"/>
    <w:rsid w:val="005B5677"/>
    <w:rsid w:val="005B7575"/>
    <w:rsid w:val="005C4E3E"/>
    <w:rsid w:val="005C520D"/>
    <w:rsid w:val="005C76E4"/>
    <w:rsid w:val="005D0F9C"/>
    <w:rsid w:val="005E2C2D"/>
    <w:rsid w:val="005E7CB3"/>
    <w:rsid w:val="005F088C"/>
    <w:rsid w:val="00607919"/>
    <w:rsid w:val="006133A5"/>
    <w:rsid w:val="006207AD"/>
    <w:rsid w:val="00632B71"/>
    <w:rsid w:val="00641001"/>
    <w:rsid w:val="0064762C"/>
    <w:rsid w:val="00650A7F"/>
    <w:rsid w:val="00655F65"/>
    <w:rsid w:val="006705B1"/>
    <w:rsid w:val="00672335"/>
    <w:rsid w:val="0068134F"/>
    <w:rsid w:val="006A41F8"/>
    <w:rsid w:val="006A4F48"/>
    <w:rsid w:val="006B3240"/>
    <w:rsid w:val="006B6B15"/>
    <w:rsid w:val="006C34A0"/>
    <w:rsid w:val="006C482F"/>
    <w:rsid w:val="006C655E"/>
    <w:rsid w:val="006D19A1"/>
    <w:rsid w:val="006D7C9C"/>
    <w:rsid w:val="006E137A"/>
    <w:rsid w:val="00707366"/>
    <w:rsid w:val="007107B0"/>
    <w:rsid w:val="00712927"/>
    <w:rsid w:val="00712BA3"/>
    <w:rsid w:val="00713883"/>
    <w:rsid w:val="007155BE"/>
    <w:rsid w:val="007158B6"/>
    <w:rsid w:val="00727DE3"/>
    <w:rsid w:val="00730789"/>
    <w:rsid w:val="00732C16"/>
    <w:rsid w:val="00736BED"/>
    <w:rsid w:val="00744D39"/>
    <w:rsid w:val="00746D6D"/>
    <w:rsid w:val="00751F32"/>
    <w:rsid w:val="00761A75"/>
    <w:rsid w:val="00766DA1"/>
    <w:rsid w:val="00773B1F"/>
    <w:rsid w:val="00791192"/>
    <w:rsid w:val="00791F8A"/>
    <w:rsid w:val="00794492"/>
    <w:rsid w:val="00797E95"/>
    <w:rsid w:val="007A07D3"/>
    <w:rsid w:val="007A32AD"/>
    <w:rsid w:val="007B0F02"/>
    <w:rsid w:val="007B3A39"/>
    <w:rsid w:val="007B500C"/>
    <w:rsid w:val="007B56E8"/>
    <w:rsid w:val="007B59C4"/>
    <w:rsid w:val="007B601B"/>
    <w:rsid w:val="007C3BB5"/>
    <w:rsid w:val="007D2E86"/>
    <w:rsid w:val="007D72F7"/>
    <w:rsid w:val="007D7F0A"/>
    <w:rsid w:val="007E1F43"/>
    <w:rsid w:val="007E7DF7"/>
    <w:rsid w:val="007F4EC1"/>
    <w:rsid w:val="007F6671"/>
    <w:rsid w:val="007F7FEC"/>
    <w:rsid w:val="00802131"/>
    <w:rsid w:val="00807B32"/>
    <w:rsid w:val="008323F7"/>
    <w:rsid w:val="008341DA"/>
    <w:rsid w:val="00836758"/>
    <w:rsid w:val="00855459"/>
    <w:rsid w:val="00862855"/>
    <w:rsid w:val="00863CD9"/>
    <w:rsid w:val="0086766A"/>
    <w:rsid w:val="00871302"/>
    <w:rsid w:val="008765F7"/>
    <w:rsid w:val="00876E28"/>
    <w:rsid w:val="00882CAB"/>
    <w:rsid w:val="00892589"/>
    <w:rsid w:val="008A104E"/>
    <w:rsid w:val="008B3199"/>
    <w:rsid w:val="008B6FDE"/>
    <w:rsid w:val="008C06FD"/>
    <w:rsid w:val="008C3916"/>
    <w:rsid w:val="008E1DC8"/>
    <w:rsid w:val="008E276B"/>
    <w:rsid w:val="0091046E"/>
    <w:rsid w:val="00913AF7"/>
    <w:rsid w:val="009219C5"/>
    <w:rsid w:val="0092272D"/>
    <w:rsid w:val="009307ED"/>
    <w:rsid w:val="009315A9"/>
    <w:rsid w:val="009421B8"/>
    <w:rsid w:val="0095402B"/>
    <w:rsid w:val="00971283"/>
    <w:rsid w:val="00974E9F"/>
    <w:rsid w:val="00982232"/>
    <w:rsid w:val="009A061B"/>
    <w:rsid w:val="009A54B3"/>
    <w:rsid w:val="009B43F4"/>
    <w:rsid w:val="009C675F"/>
    <w:rsid w:val="009D1570"/>
    <w:rsid w:val="009D1A08"/>
    <w:rsid w:val="009D4EB6"/>
    <w:rsid w:val="009E5606"/>
    <w:rsid w:val="009F6130"/>
    <w:rsid w:val="009F6627"/>
    <w:rsid w:val="009F7D0C"/>
    <w:rsid w:val="009F7D13"/>
    <w:rsid w:val="00A11B96"/>
    <w:rsid w:val="00A22FEF"/>
    <w:rsid w:val="00A27D41"/>
    <w:rsid w:val="00A30565"/>
    <w:rsid w:val="00A32EA4"/>
    <w:rsid w:val="00A33A28"/>
    <w:rsid w:val="00A5065E"/>
    <w:rsid w:val="00A52290"/>
    <w:rsid w:val="00A533EC"/>
    <w:rsid w:val="00A55BC9"/>
    <w:rsid w:val="00A56917"/>
    <w:rsid w:val="00A64786"/>
    <w:rsid w:val="00A7329D"/>
    <w:rsid w:val="00A83A14"/>
    <w:rsid w:val="00A84BE7"/>
    <w:rsid w:val="00A93076"/>
    <w:rsid w:val="00AC61B8"/>
    <w:rsid w:val="00AD1E1A"/>
    <w:rsid w:val="00AD4ABA"/>
    <w:rsid w:val="00AD7A14"/>
    <w:rsid w:val="00AE1131"/>
    <w:rsid w:val="00AE4385"/>
    <w:rsid w:val="00AE4654"/>
    <w:rsid w:val="00B16F31"/>
    <w:rsid w:val="00B2406C"/>
    <w:rsid w:val="00B2409E"/>
    <w:rsid w:val="00B278F6"/>
    <w:rsid w:val="00B359B0"/>
    <w:rsid w:val="00B42D6B"/>
    <w:rsid w:val="00B45C90"/>
    <w:rsid w:val="00B47611"/>
    <w:rsid w:val="00B67B4A"/>
    <w:rsid w:val="00B917A1"/>
    <w:rsid w:val="00BA26B8"/>
    <w:rsid w:val="00BB1A9D"/>
    <w:rsid w:val="00BC5B5B"/>
    <w:rsid w:val="00BC67F8"/>
    <w:rsid w:val="00BE278E"/>
    <w:rsid w:val="00BE7917"/>
    <w:rsid w:val="00BF6396"/>
    <w:rsid w:val="00BF720E"/>
    <w:rsid w:val="00C05205"/>
    <w:rsid w:val="00C10695"/>
    <w:rsid w:val="00C143D5"/>
    <w:rsid w:val="00C16F04"/>
    <w:rsid w:val="00C175A9"/>
    <w:rsid w:val="00C278D0"/>
    <w:rsid w:val="00C35273"/>
    <w:rsid w:val="00C7756D"/>
    <w:rsid w:val="00C82A29"/>
    <w:rsid w:val="00C850C2"/>
    <w:rsid w:val="00CB183E"/>
    <w:rsid w:val="00CB1C89"/>
    <w:rsid w:val="00CB389B"/>
    <w:rsid w:val="00CB612E"/>
    <w:rsid w:val="00CB760B"/>
    <w:rsid w:val="00CC599C"/>
    <w:rsid w:val="00CC6231"/>
    <w:rsid w:val="00CD0F03"/>
    <w:rsid w:val="00CD10EA"/>
    <w:rsid w:val="00CD288F"/>
    <w:rsid w:val="00CE076E"/>
    <w:rsid w:val="00CE0B31"/>
    <w:rsid w:val="00CE53EE"/>
    <w:rsid w:val="00CF51C6"/>
    <w:rsid w:val="00D06F1B"/>
    <w:rsid w:val="00D06F23"/>
    <w:rsid w:val="00D12EFC"/>
    <w:rsid w:val="00D256A1"/>
    <w:rsid w:val="00D47143"/>
    <w:rsid w:val="00D53232"/>
    <w:rsid w:val="00D60025"/>
    <w:rsid w:val="00D65317"/>
    <w:rsid w:val="00D86B05"/>
    <w:rsid w:val="00D96D4B"/>
    <w:rsid w:val="00DA699B"/>
    <w:rsid w:val="00DC0B41"/>
    <w:rsid w:val="00DC4F8A"/>
    <w:rsid w:val="00DD0B0B"/>
    <w:rsid w:val="00DD0ECC"/>
    <w:rsid w:val="00DE732E"/>
    <w:rsid w:val="00DF6EB7"/>
    <w:rsid w:val="00E00ACA"/>
    <w:rsid w:val="00E161DF"/>
    <w:rsid w:val="00E1624C"/>
    <w:rsid w:val="00E23658"/>
    <w:rsid w:val="00E2591A"/>
    <w:rsid w:val="00E25DDB"/>
    <w:rsid w:val="00E2722F"/>
    <w:rsid w:val="00E36259"/>
    <w:rsid w:val="00E434DC"/>
    <w:rsid w:val="00E55EF7"/>
    <w:rsid w:val="00E61CF8"/>
    <w:rsid w:val="00E6217F"/>
    <w:rsid w:val="00E63BCD"/>
    <w:rsid w:val="00E6489B"/>
    <w:rsid w:val="00E66E7A"/>
    <w:rsid w:val="00E84BCC"/>
    <w:rsid w:val="00E97ED3"/>
    <w:rsid w:val="00EA0479"/>
    <w:rsid w:val="00EB49BA"/>
    <w:rsid w:val="00EB5AD3"/>
    <w:rsid w:val="00EC2E1F"/>
    <w:rsid w:val="00EC485D"/>
    <w:rsid w:val="00EC4CD9"/>
    <w:rsid w:val="00EC6CE9"/>
    <w:rsid w:val="00EC7EF6"/>
    <w:rsid w:val="00ED31FE"/>
    <w:rsid w:val="00ED3319"/>
    <w:rsid w:val="00EF59AC"/>
    <w:rsid w:val="00EF679E"/>
    <w:rsid w:val="00F07BBF"/>
    <w:rsid w:val="00F126F7"/>
    <w:rsid w:val="00F16E9F"/>
    <w:rsid w:val="00F250EF"/>
    <w:rsid w:val="00F27A9C"/>
    <w:rsid w:val="00F33282"/>
    <w:rsid w:val="00F46D21"/>
    <w:rsid w:val="00F47126"/>
    <w:rsid w:val="00F6381C"/>
    <w:rsid w:val="00F72C29"/>
    <w:rsid w:val="00F75B7C"/>
    <w:rsid w:val="00F83B55"/>
    <w:rsid w:val="00F90E0E"/>
    <w:rsid w:val="00F91952"/>
    <w:rsid w:val="00F92728"/>
    <w:rsid w:val="00F945C9"/>
    <w:rsid w:val="00F97CCF"/>
    <w:rsid w:val="00FA6788"/>
    <w:rsid w:val="00FA7C6D"/>
    <w:rsid w:val="00FC0A63"/>
    <w:rsid w:val="00FC3600"/>
    <w:rsid w:val="00FD16AD"/>
    <w:rsid w:val="00FD4525"/>
    <w:rsid w:val="00FE0B6E"/>
    <w:rsid w:val="00FE14C0"/>
    <w:rsid w:val="00FF3A8C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ce2d7,#cde9e1,white,#dbe9e4"/>
    </o:shapedefaults>
    <o:shapelayout v:ext="edit">
      <o:idmap v:ext="edit" data="2"/>
    </o:shapelayout>
  </w:shapeDefaults>
  <w:decimalSymbol w:val="."/>
  <w:listSeparator w:val=","/>
  <w14:docId w14:val="58BD8DE4"/>
  <w15:chartTrackingRefBased/>
  <w15:docId w15:val="{FC9C0084-496F-4F1E-83D8-5C7473AA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CB612E"/>
    <w:pPr>
      <w:spacing w:after="100"/>
    </w:pPr>
    <w:rPr>
      <w:rFonts w:ascii="Arial" w:hAnsi="Arial"/>
      <w:color w:val="243870"/>
      <w:sz w:val="22"/>
    </w:rPr>
  </w:style>
  <w:style w:type="paragraph" w:styleId="Heading1">
    <w:name w:val="heading 1"/>
    <w:basedOn w:val="Mainheading"/>
    <w:next w:val="Normal"/>
    <w:link w:val="Heading1Char"/>
    <w:autoRedefine/>
    <w:rsid w:val="00A7329D"/>
    <w:pPr>
      <w:spacing w:before="120" w:after="240"/>
      <w:outlineLvl w:val="0"/>
    </w:pPr>
    <w:rPr>
      <w:b w:val="0"/>
      <w:color w:val="243870"/>
      <w:sz w:val="56"/>
    </w:rPr>
  </w:style>
  <w:style w:type="paragraph" w:styleId="Heading2">
    <w:name w:val="heading 2"/>
    <w:basedOn w:val="Subhead"/>
    <w:next w:val="Normal"/>
    <w:link w:val="Heading2Char"/>
    <w:autoRedefine/>
    <w:unhideWhenUsed/>
    <w:rsid w:val="00CB612E"/>
    <w:pPr>
      <w:spacing w:before="240" w:line="240" w:lineRule="auto"/>
      <w:outlineLvl w:val="1"/>
    </w:pPr>
    <w:rPr>
      <w:color w:val="243870"/>
      <w:sz w:val="28"/>
    </w:rPr>
  </w:style>
  <w:style w:type="paragraph" w:styleId="Heading3">
    <w:name w:val="heading 3"/>
    <w:basedOn w:val="subheadsecondlevel"/>
    <w:next w:val="Normal"/>
    <w:link w:val="Heading3Char"/>
    <w:autoRedefine/>
    <w:unhideWhenUsed/>
    <w:rsid w:val="0033127D"/>
    <w:pPr>
      <w:spacing w:before="120" w:line="240" w:lineRule="auto"/>
      <w:outlineLvl w:val="2"/>
    </w:pPr>
    <w:rPr>
      <w:color w:val="01898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troquote">
    <w:name w:val="intro quote"/>
    <w:basedOn w:val="Normal"/>
    <w:rsid w:val="005C4E3E"/>
    <w:pPr>
      <w:autoSpaceDE w:val="0"/>
      <w:autoSpaceDN w:val="0"/>
      <w:adjustRightInd w:val="0"/>
      <w:spacing w:line="288" w:lineRule="auto"/>
      <w:textAlignment w:val="center"/>
    </w:pPr>
    <w:rPr>
      <w:rFonts w:cs="Minion Pro"/>
      <w:i/>
      <w:iCs/>
      <w:color w:val="000000"/>
      <w:sz w:val="16"/>
      <w:lang w:val="en-GB"/>
    </w:rPr>
  </w:style>
  <w:style w:type="paragraph" w:customStyle="1" w:styleId="BodyText1">
    <w:name w:val="Body Text1"/>
    <w:basedOn w:val="Normal"/>
    <w:rsid w:val="00B2406C"/>
    <w:pPr>
      <w:suppressAutoHyphens/>
      <w:autoSpaceDE w:val="0"/>
      <w:autoSpaceDN w:val="0"/>
      <w:adjustRightInd w:val="0"/>
      <w:spacing w:after="113" w:line="320" w:lineRule="atLeast"/>
      <w:textAlignment w:val="center"/>
    </w:pPr>
    <w:rPr>
      <w:rFonts w:ascii="Helvetica 45 Light" w:hAnsi="Helvetica 45 Light" w:cs="Helvetica 45 Light"/>
      <w:color w:val="000000"/>
      <w:sz w:val="18"/>
      <w:szCs w:val="18"/>
      <w:lang w:val="en-GB"/>
    </w:rPr>
  </w:style>
  <w:style w:type="paragraph" w:customStyle="1" w:styleId="formentryfiels">
    <w:name w:val="form entry fiels"/>
    <w:basedOn w:val="Normal"/>
    <w:rsid w:val="00B2406C"/>
    <w:pPr>
      <w:pBdr>
        <w:bottom w:val="single" w:sz="96" w:space="0" w:color="000000"/>
      </w:pBdr>
      <w:suppressAutoHyphens/>
      <w:autoSpaceDE w:val="0"/>
      <w:autoSpaceDN w:val="0"/>
      <w:adjustRightInd w:val="0"/>
      <w:spacing w:after="113" w:line="320" w:lineRule="atLeast"/>
      <w:textAlignment w:val="center"/>
    </w:pPr>
    <w:rPr>
      <w:rFonts w:ascii="Helvetica 45 Light" w:hAnsi="Helvetica 45 Light" w:cs="Helvetica 45 Light"/>
      <w:color w:val="000000"/>
      <w:sz w:val="18"/>
      <w:szCs w:val="18"/>
      <w:lang w:val="en-GB"/>
    </w:rPr>
  </w:style>
  <w:style w:type="table" w:styleId="TableGrid">
    <w:name w:val="Table Grid"/>
    <w:basedOn w:val="TableNormal"/>
    <w:rsid w:val="00B2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para">
    <w:name w:val="intro para"/>
    <w:basedOn w:val="Normal"/>
    <w:rsid w:val="00B2406C"/>
    <w:pPr>
      <w:suppressAutoHyphens/>
      <w:autoSpaceDE w:val="0"/>
      <w:autoSpaceDN w:val="0"/>
      <w:adjustRightInd w:val="0"/>
      <w:spacing w:after="113" w:line="360" w:lineRule="atLeast"/>
      <w:textAlignment w:val="center"/>
    </w:pPr>
    <w:rPr>
      <w:rFonts w:ascii="Helvetica 65 Medium" w:hAnsi="Helvetica 65 Medium" w:cs="Helvetica 65 Medium"/>
      <w:color w:val="000000"/>
      <w:spacing w:val="-13"/>
      <w:sz w:val="28"/>
      <w:szCs w:val="28"/>
      <w:lang w:val="en-GB"/>
    </w:rPr>
  </w:style>
  <w:style w:type="paragraph" w:customStyle="1" w:styleId="Mainheading">
    <w:name w:val="Main heading"/>
    <w:basedOn w:val="Normal"/>
    <w:rsid w:val="00097BF1"/>
    <w:pPr>
      <w:spacing w:before="800" w:after="800"/>
    </w:pPr>
    <w:rPr>
      <w:b/>
      <w:bCs/>
      <w:color w:val="002776"/>
      <w:spacing w:val="-20"/>
      <w:sz w:val="46"/>
    </w:rPr>
  </w:style>
  <w:style w:type="paragraph" w:customStyle="1" w:styleId="StyleintroquoteNotItalic">
    <w:name w:val="Style intro quote + Not Italic"/>
    <w:basedOn w:val="introquote"/>
    <w:rsid w:val="00F6381C"/>
    <w:rPr>
      <w:i w:val="0"/>
      <w:iCs w:val="0"/>
    </w:rPr>
  </w:style>
  <w:style w:type="paragraph" w:customStyle="1" w:styleId="Subhead">
    <w:name w:val="Subhead"/>
    <w:basedOn w:val="Normal"/>
    <w:rsid w:val="005C4E3E"/>
    <w:pPr>
      <w:spacing w:before="300" w:after="20" w:line="380" w:lineRule="exact"/>
    </w:pPr>
    <w:rPr>
      <w:b/>
      <w:bCs/>
      <w:color w:val="002776"/>
      <w:spacing w:val="-10"/>
    </w:rPr>
  </w:style>
  <w:style w:type="paragraph" w:customStyle="1" w:styleId="bodytextreport">
    <w:name w:val="body text report"/>
    <w:basedOn w:val="Normal"/>
    <w:rsid w:val="005C4E3E"/>
    <w:pPr>
      <w:spacing w:line="380" w:lineRule="exact"/>
    </w:pPr>
    <w:rPr>
      <w:color w:val="58595B"/>
      <w:sz w:val="18"/>
    </w:rPr>
  </w:style>
  <w:style w:type="paragraph" w:customStyle="1" w:styleId="subheadsecondlevel">
    <w:name w:val="subhead second level"/>
    <w:basedOn w:val="Normal"/>
    <w:rsid w:val="005C4E3E"/>
    <w:pPr>
      <w:spacing w:before="200" w:after="20" w:line="380" w:lineRule="exact"/>
    </w:pPr>
    <w:rPr>
      <w:b/>
      <w:bCs/>
      <w:color w:val="58595B"/>
      <w:spacing w:val="-10"/>
      <w:sz w:val="20"/>
    </w:rPr>
  </w:style>
  <w:style w:type="character" w:customStyle="1" w:styleId="Heading2Char">
    <w:name w:val="Heading 2 Char"/>
    <w:link w:val="Heading2"/>
    <w:rsid w:val="00CB612E"/>
    <w:rPr>
      <w:rFonts w:ascii="Arial" w:hAnsi="Arial"/>
      <w:b/>
      <w:bCs/>
      <w:color w:val="243870"/>
      <w:spacing w:val="-10"/>
      <w:sz w:val="28"/>
    </w:rPr>
  </w:style>
  <w:style w:type="character" w:customStyle="1" w:styleId="Heading3Char">
    <w:name w:val="Heading 3 Char"/>
    <w:link w:val="Heading3"/>
    <w:rsid w:val="0033127D"/>
    <w:rPr>
      <w:rFonts w:ascii="Arial" w:hAnsi="Arial"/>
      <w:b/>
      <w:bCs/>
      <w:color w:val="018986"/>
      <w:spacing w:val="-10"/>
      <w:sz w:val="24"/>
    </w:rPr>
  </w:style>
  <w:style w:type="character" w:customStyle="1" w:styleId="FooterChar">
    <w:name w:val="Footer Char"/>
    <w:link w:val="Footer"/>
    <w:rsid w:val="00065F15"/>
    <w:rPr>
      <w:rFonts w:ascii="Arial" w:hAnsi="Arial"/>
      <w:color w:val="58595B"/>
      <w:sz w:val="18"/>
    </w:rPr>
  </w:style>
  <w:style w:type="character" w:styleId="Strong">
    <w:name w:val="Strong"/>
    <w:aliases w:val="Bullet"/>
    <w:qFormat/>
    <w:rsid w:val="00381605"/>
  </w:style>
  <w:style w:type="character" w:customStyle="1" w:styleId="Heading1Char">
    <w:name w:val="Heading 1 Char"/>
    <w:link w:val="Heading1"/>
    <w:rsid w:val="00A7329D"/>
    <w:rPr>
      <w:rFonts w:ascii="Arial" w:hAnsi="Arial"/>
      <w:bCs/>
      <w:color w:val="243870"/>
      <w:spacing w:val="-20"/>
      <w:sz w:val="56"/>
    </w:rPr>
  </w:style>
  <w:style w:type="paragraph" w:customStyle="1" w:styleId="BasicParagraph">
    <w:name w:val="[Basic Paragraph]"/>
    <w:basedOn w:val="Normal"/>
    <w:uiPriority w:val="99"/>
    <w:rsid w:val="001A19F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Hyperlink">
    <w:name w:val="Hyperlink"/>
    <w:rsid w:val="00974E9F"/>
    <w:rPr>
      <w:color w:val="243870"/>
      <w:u w:val="single"/>
    </w:rPr>
  </w:style>
  <w:style w:type="paragraph" w:customStyle="1" w:styleId="BoxHeading">
    <w:name w:val="Box Heading"/>
    <w:basedOn w:val="Heading2"/>
    <w:link w:val="BoxHeadingChar"/>
    <w:qFormat/>
    <w:rsid w:val="0053369C"/>
    <w:rPr>
      <w:b w:val="0"/>
    </w:rPr>
  </w:style>
  <w:style w:type="table" w:styleId="ListTable3-Accent1">
    <w:name w:val="List Table 3 Accent 1"/>
    <w:basedOn w:val="TableNormal"/>
    <w:uiPriority w:val="48"/>
    <w:rsid w:val="0027146F"/>
    <w:rPr>
      <w:rFonts w:ascii="Arial" w:hAnsi="Arial"/>
      <w:color w:val="243870"/>
      <w:sz w:val="18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ascii="Arial" w:hAnsi="Arial"/>
        <w:b/>
        <w:bCs/>
        <w:color w:val="FFFFFF"/>
        <w:sz w:val="18"/>
      </w:rPr>
      <w:tblPr/>
      <w:tcPr>
        <w:shd w:val="clear" w:color="auto" w:fill="018986"/>
      </w:tcPr>
    </w:tblStylePr>
    <w:tblStylePr w:type="lastRow">
      <w:rPr>
        <w:b/>
        <w:bCs/>
      </w:rPr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</w:tcPr>
    </w:tblStylePr>
    <w:tblStylePr w:type="neCell">
      <w:rPr>
        <w:color w:val="FFFFFF"/>
      </w:rPr>
      <w:tblPr/>
      <w:tcPr>
        <w:tcBorders>
          <w:left w:val="nil"/>
          <w:bottom w:val="nil"/>
        </w:tcBorders>
      </w:tcPr>
    </w:tblStylePr>
    <w:tblStylePr w:type="nwCell">
      <w:rPr>
        <w:color w:val="FFFFFF"/>
      </w:rPr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</w:tcPr>
    </w:tblStylePr>
    <w:tblStylePr w:type="swCell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</w:tcPr>
    </w:tblStylePr>
  </w:style>
  <w:style w:type="character" w:customStyle="1" w:styleId="BoxHeadingChar">
    <w:name w:val="Box Heading Char"/>
    <w:link w:val="BoxHeading"/>
    <w:rsid w:val="0053369C"/>
    <w:rPr>
      <w:rFonts w:ascii="Arial" w:hAnsi="Arial"/>
      <w:b w:val="0"/>
      <w:bCs/>
      <w:color w:val="243870"/>
      <w:spacing w:val="-10"/>
      <w:sz w:val="36"/>
    </w:rPr>
  </w:style>
  <w:style w:type="paragraph" w:styleId="Title">
    <w:name w:val="Title"/>
    <w:basedOn w:val="Normal"/>
    <w:next w:val="Normal"/>
    <w:link w:val="TitleChar"/>
    <w:qFormat/>
    <w:rsid w:val="00E6489B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648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bodytextreportBoldWhite">
    <w:name w:val="Style body text report + Bold White"/>
    <w:basedOn w:val="bodytextreport"/>
    <w:autoRedefine/>
    <w:rsid w:val="00A7329D"/>
    <w:pPr>
      <w:spacing w:before="60" w:after="60" w:line="240" w:lineRule="auto"/>
    </w:pPr>
    <w:rPr>
      <w:b/>
      <w:bCs/>
      <w:color w:val="FFFFFF"/>
      <w:sz w:val="22"/>
    </w:rPr>
  </w:style>
  <w:style w:type="paragraph" w:customStyle="1" w:styleId="StylebodytextreportBoldCustomColorRGB3656112">
    <w:name w:val="Style body text report + Bold Custom Color(RGB(3656112))"/>
    <w:basedOn w:val="bodytextreport"/>
    <w:autoRedefine/>
    <w:rsid w:val="00CB612E"/>
    <w:rPr>
      <w:b/>
      <w:bCs/>
      <w:color w:val="243870"/>
      <w:sz w:val="22"/>
    </w:rPr>
  </w:style>
  <w:style w:type="paragraph" w:customStyle="1" w:styleId="StylebodytextreportCustomColorRGB3656112">
    <w:name w:val="Style body text report + Custom Color(RGB(3656112))"/>
    <w:basedOn w:val="bodytextreport"/>
    <w:autoRedefine/>
    <w:rsid w:val="00CB612E"/>
    <w:rPr>
      <w:color w:val="243870"/>
      <w:sz w:val="22"/>
    </w:rPr>
  </w:style>
  <w:style w:type="paragraph" w:styleId="BalloonText">
    <w:name w:val="Balloon Text"/>
    <w:basedOn w:val="Normal"/>
    <w:link w:val="BalloonTextChar"/>
    <w:rsid w:val="00CE0B3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E0B31"/>
    <w:rPr>
      <w:rFonts w:ascii="Segoe UI" w:hAnsi="Segoe UI" w:cs="Segoe UI"/>
      <w:color w:val="243870"/>
      <w:sz w:val="18"/>
      <w:szCs w:val="18"/>
    </w:rPr>
  </w:style>
  <w:style w:type="paragraph" w:styleId="BodyText">
    <w:name w:val="Body Text"/>
    <w:basedOn w:val="Normal"/>
    <w:link w:val="BodyTextChar"/>
    <w:rsid w:val="00A7329D"/>
    <w:pPr>
      <w:spacing w:before="240" w:after="0"/>
      <w:ind w:left="120"/>
    </w:pPr>
    <w:rPr>
      <w:rFonts w:ascii="Times New Roman" w:hAnsi="Times New Roman"/>
      <w:color w:val="auto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7329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0201">
              <w:marLeft w:val="0"/>
              <w:marRight w:val="0"/>
              <w:marTop w:val="123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44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558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mailto:staterecords@sa.gov.au" TargetMode="External" Id="rId9" /><Relationship Type="http://schemas.openxmlformats.org/officeDocument/2006/relationships/header" Target="header3.xml" Id="rId14" /><Relationship Type="http://schemas.openxmlformats.org/officeDocument/2006/relationships/customXml" Target="/customXML/item3.xml" Id="R92316edeac064f7a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IT\Projects\Current\EDRMS%20Project\05%20Planning\4a-RecFind%20Retirement-EDRMS%20Rollout\ROLLOUT\1.%20State%20Records\Templates\SR%20Proced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8E9FAE793A5B416C8588B7725A49662D" version="1.0.0">
  <systemFields>
    <field name="Objective-Id">
      <value order="0">A1020367</value>
    </field>
    <field name="Objective-Title">
      <value order="0">Approval to store unsentenced information assets with an Approved Storage Provider (ASP)</value>
    </field>
    <field name="Objective-Description">
      <value order="0"/>
    </field>
    <field name="Objective-CreationStamp">
      <value order="0">2018-12-06T00:15:45Z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2023-02-26T22:59:56Z</value>
    </field>
    <field name="Objective-Owner">
      <value order="0">Adam Ryan</value>
    </field>
    <field name="Objective-Path">
      <value order="0">Objective Global Folder:AGD Corporate:FINANCE PEOPLE &amp; PERFORMANCE DIVISION:State Records SA:Business Records:Government IM Policy:Planning:Managing Information Website Review:Reviewed forms and advice sheets</value>
    </field>
    <field name="Objective-Parent">
      <value order="0">Reviewed forms and advice sheets</value>
    </field>
    <field name="Objective-State">
      <value order="0">Being Drafted</value>
    </field>
    <field name="Objective-VersionId">
      <value order="0">vA1298440</value>
    </field>
    <field name="Objective-Version">
      <value order="0">0.5</value>
    </field>
    <field name="Objective-VersionNumber">
      <value order="0">5</value>
    </field>
    <field name="Objective-VersionComment">
      <value order="0"/>
    </field>
    <field name="Objective-FileNumber">
      <value order="0">SRSA21-00136</value>
    </field>
    <field name="Objective-Classification">
      <value order="0">Official</value>
    </field>
    <field name="Objective-Caveats">
      <value order="0"/>
    </field>
  </systemFields>
  <catalogues>
    <catalogue name="State Records Document Type Catalogue" type="type" ori="id:cA24">
      <field name="Objective-State Records Document ID">
        <value order="0">23-00586</value>
      </field>
      <field name="Objective-External Reference">
        <value order="0"/>
      </field>
      <field name="Objective-Date Created">
        <value order="0"/>
      </field>
      <field name="Objective-Date Received">
        <value order="0"/>
      </field>
      <field name="Objective-Date of Document">
        <value order="0"/>
      </field>
      <field name="Objective-Author">
        <value order="0"/>
      </field>
      <field name="Objective-Author Type">
        <value order="0"/>
      </field>
      <field name="Objective-Document Type">
        <value order="0"/>
      </field>
      <field name="Objective-Information Management Marke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8E9FAE793A5B416C8588B7725A49662D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411AC-EA49-478B-A090-4E412D73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 Procedure</Template>
  <TotalTime>26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Government of South Australia</Company>
  <LinksUpToDate>false</LinksUpToDate>
  <CharactersWithSpaces>2379</CharactersWithSpaces>
  <SharedDoc>false</SharedDoc>
  <HLinks>
    <vt:vector size="12" baseType="variant">
      <vt:variant>
        <vt:i4>3473446</vt:i4>
      </vt:variant>
      <vt:variant>
        <vt:i4>3</vt:i4>
      </vt:variant>
      <vt:variant>
        <vt:i4>0</vt:i4>
      </vt:variant>
      <vt:variant>
        <vt:i4>5</vt:i4>
      </vt:variant>
      <vt:variant>
        <vt:lpwstr>http://www.archives.sa.gov.au/</vt:lpwstr>
      </vt:variant>
      <vt:variant>
        <vt:lpwstr/>
      </vt:variant>
      <vt:variant>
        <vt:i4>3735626</vt:i4>
      </vt:variant>
      <vt:variant>
        <vt:i4>0</vt:i4>
      </vt:variant>
      <vt:variant>
        <vt:i4>0</vt:i4>
      </vt:variant>
      <vt:variant>
        <vt:i4>5</vt:i4>
      </vt:variant>
      <vt:variant>
        <vt:lpwstr>mailto:srsaPublicAccess@sa.gov.au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Kay Dhariwal</dc:creator>
  <cp:keywords/>
  <dc:description/>
  <cp:lastModifiedBy>Adam Ryan</cp:lastModifiedBy>
  <cp:revision>7</cp:revision>
  <cp:lastPrinted>2018-11-08T05:43:00Z</cp:lastPrinted>
  <dcterms:created xsi:type="dcterms:W3CDTF">2018-12-06T00:15:00Z</dcterms:created>
  <dcterms:modified xsi:type="dcterms:W3CDTF">2023-02-20T00:40:00Z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 Ref.">
    <vt:lpwstr/>
  </property>
  <property fmtid="{D5CDD505-2E9C-101B-9397-08002B2CF9AE}" pid="3" name="Doc. Type">
    <vt:lpwstr/>
  </property>
  <property fmtid="{D5CDD505-2E9C-101B-9397-08002B2CF9AE}" pid="4" name="Objective-Id">
    <vt:lpwstr>A1020367</vt:lpwstr>
  </property>
  <property fmtid="{D5CDD505-2E9C-101B-9397-08002B2CF9AE}" pid="5" name="Objective-Title">
    <vt:lpwstr>Approval to store unsentenced information assets with an Approved Storage Provider (ASP)</vt:lpwstr>
  </property>
  <property fmtid="{D5CDD505-2E9C-101B-9397-08002B2CF9AE}" pid="6" name="Objective-Description">
    <vt:lpwstr/>
  </property>
  <property fmtid="{D5CDD505-2E9C-101B-9397-08002B2CF9AE}" pid="7" name="Objective-CreationStamp">
    <vt:filetime>2023-02-19T23:16:26Z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2023-02-26T22:59:56Z</vt:filetime>
  </property>
  <property fmtid="{D5CDD505-2E9C-101B-9397-08002B2CF9AE}" pid="12" name="Objective-Owner">
    <vt:lpwstr>Adam Ryan</vt:lpwstr>
  </property>
  <property fmtid="{D5CDD505-2E9C-101B-9397-08002B2CF9AE}" pid="13" name="Objective-Path">
    <vt:lpwstr>Objective Global Folder:AGD Corporate:FINANCE PEOPLE &amp; PERFORMANCE DIVISION:State Records SA:Business Records:Government IM Policy:Planning:Managing Information Website Review:Reviewed forms and advice sheets:</vt:lpwstr>
  </property>
  <property fmtid="{D5CDD505-2E9C-101B-9397-08002B2CF9AE}" pid="14" name="Objective-Parent">
    <vt:lpwstr>Reviewed forms and advice sheets</vt:lpwstr>
  </property>
  <property fmtid="{D5CDD505-2E9C-101B-9397-08002B2CF9AE}" pid="15" name="Objective-State">
    <vt:lpwstr>Being Drafted</vt:lpwstr>
  </property>
  <property fmtid="{D5CDD505-2E9C-101B-9397-08002B2CF9AE}" pid="16" name="Objective-VersionId">
    <vt:lpwstr>vA1298440</vt:lpwstr>
  </property>
  <property fmtid="{D5CDD505-2E9C-101B-9397-08002B2CF9AE}" pid="17" name="Objective-Version">
    <vt:lpwstr>0.5</vt:lpwstr>
  </property>
  <property fmtid="{D5CDD505-2E9C-101B-9397-08002B2CF9AE}" pid="18" name="Objective-VersionNumber">
    <vt:r8>5</vt:r8>
  </property>
  <property fmtid="{D5CDD505-2E9C-101B-9397-08002B2CF9AE}" pid="19" name="Objective-VersionComment">
    <vt:lpwstr/>
  </property>
  <property fmtid="{D5CDD505-2E9C-101B-9397-08002B2CF9AE}" pid="20" name="Objective-FileNumber">
    <vt:lpwstr>SRSA21-00136</vt:lpwstr>
  </property>
  <property fmtid="{D5CDD505-2E9C-101B-9397-08002B2CF9AE}" pid="21" name="Objective-Classification">
    <vt:lpwstr>[Inherited - Official]</vt:lpwstr>
  </property>
  <property fmtid="{D5CDD505-2E9C-101B-9397-08002B2CF9AE}" pid="22" name="Objective-Caveats">
    <vt:lpwstr/>
  </property>
  <property fmtid="{D5CDD505-2E9C-101B-9397-08002B2CF9AE}" pid="23" name="Objective-State Records Document ID">
    <vt:lpwstr>23-00586</vt:lpwstr>
  </property>
  <property fmtid="{D5CDD505-2E9C-101B-9397-08002B2CF9AE}" pid="24" name="Objective-External Reference">
    <vt:lpwstr/>
  </property>
  <property fmtid="{D5CDD505-2E9C-101B-9397-08002B2CF9AE}" pid="25" name="Objective-Date Created">
    <vt:lpwstr/>
  </property>
  <property fmtid="{D5CDD505-2E9C-101B-9397-08002B2CF9AE}" pid="26" name="Objective-Date Received">
    <vt:lpwstr/>
  </property>
  <property fmtid="{D5CDD505-2E9C-101B-9397-08002B2CF9AE}" pid="27" name="Objective-Date of Document">
    <vt:lpwstr/>
  </property>
  <property fmtid="{D5CDD505-2E9C-101B-9397-08002B2CF9AE}" pid="28" name="Objective-Author">
    <vt:lpwstr/>
  </property>
  <property fmtid="{D5CDD505-2E9C-101B-9397-08002B2CF9AE}" pid="29" name="Objective-Author Type">
    <vt:lpwstr/>
  </property>
  <property fmtid="{D5CDD505-2E9C-101B-9397-08002B2CF9AE}" pid="30" name="Objective-Document Type">
    <vt:lpwstr/>
  </property>
  <property fmtid="{D5CDD505-2E9C-101B-9397-08002B2CF9AE}" pid="31" name="Objective-Comment">
    <vt:lpwstr/>
  </property>
  <property fmtid="{D5CDD505-2E9C-101B-9397-08002B2CF9AE}" pid="32" name="Objective-Information Management Marker">
    <vt:lpwstr/>
  </property>
  <property fmtid="{D5CDD505-2E9C-101B-9397-08002B2CF9AE}" pid="33" name="ClassificationContentMarkingHeaderShapeIds">
    <vt:lpwstr>2,3,4</vt:lpwstr>
  </property>
  <property fmtid="{D5CDD505-2E9C-101B-9397-08002B2CF9AE}" pid="34" name="ClassificationContentMarkingHeaderFontProps">
    <vt:lpwstr>#a80000,12,Arial</vt:lpwstr>
  </property>
  <property fmtid="{D5CDD505-2E9C-101B-9397-08002B2CF9AE}" pid="35" name="ClassificationContentMarkingHeaderText">
    <vt:lpwstr>OFFICIAL</vt:lpwstr>
  </property>
  <property fmtid="{D5CDD505-2E9C-101B-9397-08002B2CF9AE}" pid="36" name="MSIP_Label_77274858-3b1d-4431-8679-d878f40e28fd_Enabled">
    <vt:lpwstr>true</vt:lpwstr>
  </property>
  <property fmtid="{D5CDD505-2E9C-101B-9397-08002B2CF9AE}" pid="37" name="MSIP_Label_77274858-3b1d-4431-8679-d878f40e28fd_SetDate">
    <vt:lpwstr>2021-12-12T23:59:17Z</vt:lpwstr>
  </property>
  <property fmtid="{D5CDD505-2E9C-101B-9397-08002B2CF9AE}" pid="38" name="MSIP_Label_77274858-3b1d-4431-8679-d878f40e28fd_Method">
    <vt:lpwstr>Privileged</vt:lpwstr>
  </property>
  <property fmtid="{D5CDD505-2E9C-101B-9397-08002B2CF9AE}" pid="39" name="MSIP_Label_77274858-3b1d-4431-8679-d878f40e28fd_Name">
    <vt:lpwstr>-Official</vt:lpwstr>
  </property>
  <property fmtid="{D5CDD505-2E9C-101B-9397-08002B2CF9AE}" pid="40" name="MSIP_Label_77274858-3b1d-4431-8679-d878f40e28fd_SiteId">
    <vt:lpwstr>bda528f7-fca9-432f-bc98-bd7e90d40906</vt:lpwstr>
  </property>
  <property fmtid="{D5CDD505-2E9C-101B-9397-08002B2CF9AE}" pid="41" name="MSIP_Label_77274858-3b1d-4431-8679-d878f40e28fd_ActionId">
    <vt:lpwstr>929c76c7-43f7-437a-a468-e6fbb58b1d63</vt:lpwstr>
  </property>
  <property fmtid="{D5CDD505-2E9C-101B-9397-08002B2CF9AE}" pid="42" name="MSIP_Label_77274858-3b1d-4431-8679-d878f40e28fd_ContentBits">
    <vt:lpwstr>1</vt:lpwstr>
  </property>
</Properties>
</file>